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D7372" w14:textId="1BD62E17" w:rsidR="00590754" w:rsidRDefault="00590754" w:rsidP="00590754">
      <w:pPr>
        <w:pStyle w:val="Heading1"/>
      </w:pPr>
      <w:proofErr w:type="spellStart"/>
      <w:r>
        <w:t>BLUEcloud</w:t>
      </w:r>
      <w:proofErr w:type="spellEnd"/>
      <w:r>
        <w:t xml:space="preserve"> Acquisitions Wish List Activity</w:t>
      </w:r>
    </w:p>
    <w:p w14:paraId="22A28C50" w14:textId="77777777" w:rsidR="00590754" w:rsidRDefault="00590754" w:rsidP="00590754"/>
    <w:p w14:paraId="4560655C" w14:textId="51E1EF1D" w:rsidR="00590754" w:rsidRDefault="00590754" w:rsidP="00590754">
      <w:r>
        <w:t xml:space="preserve">The attendees took part in an activity brainstorming the acquisitions functions needed </w:t>
      </w:r>
      <w:r w:rsidR="00414CE9">
        <w:t>to</w:t>
      </w:r>
      <w:r>
        <w:t xml:space="preserve"> move from Symphony Acquisitions to </w:t>
      </w:r>
      <w:proofErr w:type="spellStart"/>
      <w:r>
        <w:t>BLUEcloud</w:t>
      </w:r>
      <w:proofErr w:type="spellEnd"/>
      <w:r>
        <w:t xml:space="preserve"> Acquisitions. The goal was to collect feedback to provide to SirsiDynix to encourage critical development.</w:t>
      </w:r>
    </w:p>
    <w:p w14:paraId="6675C75B" w14:textId="77777777" w:rsidR="00414CE9" w:rsidRDefault="00414CE9" w:rsidP="00590754"/>
    <w:p w14:paraId="446EF3A3" w14:textId="78AF5592" w:rsidR="00414CE9" w:rsidRPr="00590754" w:rsidRDefault="00414CE9" w:rsidP="00414CE9">
      <w:pPr>
        <w:pStyle w:val="Heading2"/>
      </w:pPr>
      <w:r>
        <w:t xml:space="preserve">Needs, wants, and wishes </w:t>
      </w:r>
      <w:proofErr w:type="gramStart"/>
      <w:r>
        <w:t>reported</w:t>
      </w:r>
      <w:proofErr w:type="gramEnd"/>
    </w:p>
    <w:p w14:paraId="5765BBA4" w14:textId="7B179FE1" w:rsidR="00EE33C6" w:rsidRDefault="00D40358" w:rsidP="00414CE9">
      <w:pPr>
        <w:pStyle w:val="Heading3"/>
      </w:pPr>
      <w:r>
        <w:t>NEEDS</w:t>
      </w:r>
    </w:p>
    <w:p w14:paraId="735F61EF" w14:textId="511EE76F" w:rsidR="00D40358" w:rsidRDefault="00D40358" w:rsidP="00D40358">
      <w:pPr>
        <w:pStyle w:val="ListParagraph"/>
        <w:numPr>
          <w:ilvl w:val="0"/>
          <w:numId w:val="1"/>
        </w:numPr>
      </w:pPr>
      <w:r>
        <w:t>EDIFACT invoicing</w:t>
      </w:r>
    </w:p>
    <w:p w14:paraId="32750B9C" w14:textId="26B10B17" w:rsidR="00D40358" w:rsidRDefault="00D40358" w:rsidP="00D40358">
      <w:pPr>
        <w:pStyle w:val="ListParagraph"/>
        <w:numPr>
          <w:ilvl w:val="0"/>
          <w:numId w:val="1"/>
        </w:numPr>
      </w:pPr>
      <w:r>
        <w:t>Prorating invoice lines</w:t>
      </w:r>
    </w:p>
    <w:p w14:paraId="25F873E2" w14:textId="5E195969" w:rsidR="00D40358" w:rsidRDefault="00D40358" w:rsidP="00D40358">
      <w:pPr>
        <w:pStyle w:val="ListParagraph"/>
        <w:numPr>
          <w:ilvl w:val="0"/>
          <w:numId w:val="1"/>
        </w:numPr>
      </w:pPr>
      <w:r>
        <w:t xml:space="preserve">To change class scheme, item type, location of item record within </w:t>
      </w:r>
      <w:proofErr w:type="spellStart"/>
      <w:r>
        <w:t>BLUEcloud</w:t>
      </w:r>
      <w:proofErr w:type="spellEnd"/>
      <w:r>
        <w:t xml:space="preserve"> Acquisitions</w:t>
      </w:r>
    </w:p>
    <w:p w14:paraId="36D5031A" w14:textId="2071601C" w:rsidR="00D40358" w:rsidRDefault="00D40358" w:rsidP="00D40358">
      <w:pPr>
        <w:pStyle w:val="ListParagraph"/>
        <w:numPr>
          <w:ilvl w:val="0"/>
          <w:numId w:val="1"/>
        </w:numPr>
      </w:pPr>
      <w:r>
        <w:t xml:space="preserve">Update item template prior to receiving </w:t>
      </w:r>
      <w:proofErr w:type="gramStart"/>
      <w:r>
        <w:t>item</w:t>
      </w:r>
      <w:proofErr w:type="gramEnd"/>
    </w:p>
    <w:p w14:paraId="408CD312" w14:textId="67FB441F" w:rsidR="00D40358" w:rsidRDefault="00D40358" w:rsidP="00D40358">
      <w:pPr>
        <w:pStyle w:val="ListParagraph"/>
        <w:numPr>
          <w:ilvl w:val="0"/>
          <w:numId w:val="1"/>
        </w:numPr>
      </w:pPr>
      <w:r>
        <w:t>Printing acquisitions slips for each order/</w:t>
      </w:r>
      <w:proofErr w:type="spellStart"/>
      <w:r>
        <w:t>orderline</w:t>
      </w:r>
      <w:proofErr w:type="spellEnd"/>
      <w:r>
        <w:t xml:space="preserve"> with </w:t>
      </w:r>
      <w:proofErr w:type="gramStart"/>
      <w:r>
        <w:t>notes</w:t>
      </w:r>
      <w:proofErr w:type="gramEnd"/>
    </w:p>
    <w:p w14:paraId="6CE185AC" w14:textId="5E3695EE" w:rsidR="00D40358" w:rsidRDefault="00D40358" w:rsidP="00D40358">
      <w:pPr>
        <w:pStyle w:val="ListParagraph"/>
        <w:numPr>
          <w:ilvl w:val="0"/>
          <w:numId w:val="1"/>
        </w:numPr>
      </w:pPr>
      <w:r>
        <w:t>Multi-title purchase orders</w:t>
      </w:r>
    </w:p>
    <w:p w14:paraId="22B0042B" w14:textId="1DDFDA68" w:rsidR="00D40358" w:rsidRDefault="00D40358" w:rsidP="00D40358">
      <w:pPr>
        <w:pStyle w:val="ListParagraph"/>
        <w:numPr>
          <w:ilvl w:val="0"/>
          <w:numId w:val="1"/>
        </w:numPr>
      </w:pPr>
      <w:r>
        <w:t xml:space="preserve">Ability to transfer order records to a different bib record before </w:t>
      </w:r>
      <w:proofErr w:type="gramStart"/>
      <w:r>
        <w:t>receipt</w:t>
      </w:r>
      <w:proofErr w:type="gramEnd"/>
    </w:p>
    <w:p w14:paraId="06885D69" w14:textId="3D977244" w:rsidR="00D40358" w:rsidRDefault="00D40358" w:rsidP="00D40358">
      <w:pPr>
        <w:pStyle w:val="ListParagraph"/>
        <w:numPr>
          <w:ilvl w:val="0"/>
          <w:numId w:val="1"/>
        </w:numPr>
      </w:pPr>
      <w:r>
        <w:t xml:space="preserve">Download notes from vendor into purchase </w:t>
      </w:r>
      <w:proofErr w:type="gramStart"/>
      <w:r>
        <w:t>orders</w:t>
      </w:r>
      <w:proofErr w:type="gramEnd"/>
    </w:p>
    <w:p w14:paraId="159EDAB9" w14:textId="6ABB314E" w:rsidR="00D40358" w:rsidRDefault="00D40358" w:rsidP="00D40358">
      <w:pPr>
        <w:pStyle w:val="ListParagraph"/>
        <w:numPr>
          <w:ilvl w:val="0"/>
          <w:numId w:val="1"/>
        </w:numPr>
      </w:pPr>
      <w:r>
        <w:t xml:space="preserve">Credit </w:t>
      </w:r>
      <w:proofErr w:type="gramStart"/>
      <w:r>
        <w:t>memos</w:t>
      </w:r>
      <w:proofErr w:type="gramEnd"/>
    </w:p>
    <w:p w14:paraId="2C6B684A" w14:textId="5FE67122" w:rsidR="00D40358" w:rsidRDefault="00D40358" w:rsidP="00D40358">
      <w:pPr>
        <w:pStyle w:val="ListParagraph"/>
        <w:numPr>
          <w:ilvl w:val="0"/>
          <w:numId w:val="1"/>
        </w:numPr>
      </w:pPr>
      <w:r>
        <w:t xml:space="preserve">See if title has </w:t>
      </w:r>
      <w:proofErr w:type="gramStart"/>
      <w:r>
        <w:t>holds</w:t>
      </w:r>
      <w:proofErr w:type="gramEnd"/>
    </w:p>
    <w:p w14:paraId="5B7B5773" w14:textId="444151A5" w:rsidR="00D40358" w:rsidRDefault="00D40358" w:rsidP="00D40358">
      <w:pPr>
        <w:pStyle w:val="ListParagraph"/>
        <w:numPr>
          <w:ilvl w:val="0"/>
          <w:numId w:val="1"/>
        </w:numPr>
      </w:pPr>
      <w:r>
        <w:t xml:space="preserve">Ability to easily flip between Cataloging and Acquisitions </w:t>
      </w:r>
      <w:proofErr w:type="gramStart"/>
      <w:r>
        <w:t>modules</w:t>
      </w:r>
      <w:proofErr w:type="gramEnd"/>
    </w:p>
    <w:p w14:paraId="4A9C0B9F" w14:textId="6F540013" w:rsidR="00D40358" w:rsidRDefault="00D40358" w:rsidP="00D40358">
      <w:pPr>
        <w:pStyle w:val="ListParagraph"/>
        <w:numPr>
          <w:ilvl w:val="0"/>
          <w:numId w:val="1"/>
        </w:numPr>
      </w:pPr>
      <w:r>
        <w:t xml:space="preserve">Ad a barcode and call numbers when </w:t>
      </w:r>
      <w:proofErr w:type="gramStart"/>
      <w:r>
        <w:t>receiving</w:t>
      </w:r>
      <w:proofErr w:type="gramEnd"/>
    </w:p>
    <w:p w14:paraId="359562CC" w14:textId="77DF2C9C" w:rsidR="00D40358" w:rsidRDefault="00D40358" w:rsidP="00D40358">
      <w:pPr>
        <w:pStyle w:val="ListParagraph"/>
        <w:numPr>
          <w:ilvl w:val="0"/>
          <w:numId w:val="1"/>
        </w:numPr>
      </w:pPr>
      <w:r>
        <w:t xml:space="preserve">Create On-Order items at time of </w:t>
      </w:r>
      <w:proofErr w:type="gramStart"/>
      <w:r>
        <w:t>ordering</w:t>
      </w:r>
      <w:proofErr w:type="gramEnd"/>
    </w:p>
    <w:p w14:paraId="1274D979" w14:textId="37F27D9F" w:rsidR="00D40358" w:rsidRDefault="00D40358" w:rsidP="00414CE9">
      <w:pPr>
        <w:pStyle w:val="Heading3"/>
      </w:pPr>
      <w:r>
        <w:t>WANTS</w:t>
      </w:r>
    </w:p>
    <w:p w14:paraId="1F47E9D4" w14:textId="2C667307" w:rsidR="00D40358" w:rsidRDefault="00D40358" w:rsidP="00D40358">
      <w:pPr>
        <w:pStyle w:val="ListParagraph"/>
        <w:numPr>
          <w:ilvl w:val="0"/>
          <w:numId w:val="2"/>
        </w:numPr>
      </w:pPr>
      <w:r>
        <w:t>Multi-title purchase orders</w:t>
      </w:r>
    </w:p>
    <w:p w14:paraId="47732A83" w14:textId="3B519992" w:rsidR="00D40358" w:rsidRDefault="00D40358" w:rsidP="00D40358">
      <w:pPr>
        <w:pStyle w:val="ListParagraph"/>
        <w:numPr>
          <w:ilvl w:val="0"/>
          <w:numId w:val="2"/>
        </w:numPr>
      </w:pPr>
      <w:r>
        <w:t xml:space="preserve">Be able to print brief bib info to catalog </w:t>
      </w:r>
      <w:proofErr w:type="gramStart"/>
      <w:r>
        <w:t>items</w:t>
      </w:r>
      <w:proofErr w:type="gramEnd"/>
    </w:p>
    <w:p w14:paraId="155D28B3" w14:textId="22837D71" w:rsidR="00D40358" w:rsidRDefault="00D40358" w:rsidP="00D40358">
      <w:pPr>
        <w:pStyle w:val="ListParagraph"/>
        <w:numPr>
          <w:ilvl w:val="0"/>
          <w:numId w:val="2"/>
        </w:numPr>
      </w:pPr>
      <w:r>
        <w:t xml:space="preserve">Enter a credit </w:t>
      </w:r>
      <w:proofErr w:type="gramStart"/>
      <w:r>
        <w:t>memo</w:t>
      </w:r>
      <w:proofErr w:type="gramEnd"/>
    </w:p>
    <w:p w14:paraId="4D512ADE" w14:textId="634E0EC2" w:rsidR="00D40358" w:rsidRDefault="00D40358" w:rsidP="00D40358">
      <w:pPr>
        <w:pStyle w:val="ListParagraph"/>
        <w:numPr>
          <w:ilvl w:val="0"/>
          <w:numId w:val="2"/>
        </w:numPr>
      </w:pPr>
      <w:r>
        <w:t>Be able to enter an invoice without it being linked to a title record/</w:t>
      </w:r>
      <w:proofErr w:type="gramStart"/>
      <w:r>
        <w:t>order</w:t>
      </w:r>
      <w:proofErr w:type="gramEnd"/>
    </w:p>
    <w:p w14:paraId="42784FDC" w14:textId="0620CB9F" w:rsidR="00D40358" w:rsidRDefault="00D40358" w:rsidP="00D40358">
      <w:pPr>
        <w:pStyle w:val="ListParagraph"/>
        <w:numPr>
          <w:ilvl w:val="0"/>
          <w:numId w:val="2"/>
        </w:numPr>
      </w:pPr>
      <w:r>
        <w:t xml:space="preserve">Be able to see “spent to date” </w:t>
      </w:r>
      <w:proofErr w:type="gramStart"/>
      <w:r>
        <w:t>information</w:t>
      </w:r>
      <w:proofErr w:type="gramEnd"/>
    </w:p>
    <w:p w14:paraId="5F2E5661" w14:textId="2B00E116" w:rsidR="00D40358" w:rsidRDefault="00D40358" w:rsidP="00D40358">
      <w:pPr>
        <w:pStyle w:val="ListParagraph"/>
        <w:numPr>
          <w:ilvl w:val="0"/>
          <w:numId w:val="2"/>
        </w:numPr>
      </w:pPr>
      <w:r>
        <w:t xml:space="preserve">Ability to not have to toggle back and forth between Symphony ILS and </w:t>
      </w:r>
      <w:proofErr w:type="spellStart"/>
      <w:r>
        <w:t>BLUEcloud</w:t>
      </w:r>
      <w:proofErr w:type="spellEnd"/>
    </w:p>
    <w:p w14:paraId="1BF47278" w14:textId="63030478" w:rsidR="00D40358" w:rsidRDefault="00D40358" w:rsidP="00D40358">
      <w:pPr>
        <w:pStyle w:val="ListParagraph"/>
        <w:numPr>
          <w:ilvl w:val="0"/>
          <w:numId w:val="2"/>
        </w:numPr>
      </w:pPr>
      <w:r>
        <w:t xml:space="preserve">See if there are holds for acquisitions library patrons </w:t>
      </w:r>
      <w:proofErr w:type="gramStart"/>
      <w:r>
        <w:t>specifically</w:t>
      </w:r>
      <w:proofErr w:type="gramEnd"/>
    </w:p>
    <w:p w14:paraId="0090C757" w14:textId="56EEA286" w:rsidR="00D40358" w:rsidRDefault="00D40358" w:rsidP="00D40358">
      <w:pPr>
        <w:pStyle w:val="ListParagraph"/>
        <w:numPr>
          <w:ilvl w:val="0"/>
          <w:numId w:val="2"/>
        </w:numPr>
      </w:pPr>
      <w:r>
        <w:t xml:space="preserve">When completing an order, automatically create on-order items for manually created </w:t>
      </w:r>
      <w:proofErr w:type="gramStart"/>
      <w:r>
        <w:t>orders</w:t>
      </w:r>
      <w:proofErr w:type="gramEnd"/>
    </w:p>
    <w:p w14:paraId="28790FEF" w14:textId="50211FEE" w:rsidR="00D40358" w:rsidRDefault="00D40358" w:rsidP="00414CE9">
      <w:pPr>
        <w:pStyle w:val="Heading3"/>
      </w:pPr>
      <w:r>
        <w:t>WISHES</w:t>
      </w:r>
    </w:p>
    <w:p w14:paraId="30BE496B" w14:textId="382C90A8" w:rsidR="00D40358" w:rsidRDefault="00D40358" w:rsidP="00D40358">
      <w:pPr>
        <w:pStyle w:val="ListParagraph"/>
        <w:numPr>
          <w:ilvl w:val="0"/>
          <w:numId w:val="3"/>
        </w:numPr>
      </w:pPr>
      <w:r>
        <w:t>EDIFACT cancellations</w:t>
      </w:r>
    </w:p>
    <w:p w14:paraId="0EBC545A" w14:textId="51550122" w:rsidR="00D40358" w:rsidRDefault="00D40358" w:rsidP="00D40358">
      <w:pPr>
        <w:pStyle w:val="ListParagraph"/>
        <w:numPr>
          <w:ilvl w:val="0"/>
          <w:numId w:val="3"/>
        </w:numPr>
      </w:pPr>
      <w:r>
        <w:t>Mass edit to whole order for fund ID, item template, or other</w:t>
      </w:r>
    </w:p>
    <w:p w14:paraId="77339A24" w14:textId="1C8F7F98" w:rsidR="00D40358" w:rsidRDefault="00D40358" w:rsidP="00D40358">
      <w:pPr>
        <w:pStyle w:val="ListParagraph"/>
        <w:numPr>
          <w:ilvl w:val="0"/>
          <w:numId w:val="3"/>
        </w:numPr>
      </w:pPr>
      <w:r>
        <w:t>Reports, reports, reports!</w:t>
      </w:r>
    </w:p>
    <w:p w14:paraId="5D23BE57" w14:textId="1306871A" w:rsidR="00D40358" w:rsidRDefault="00D40358" w:rsidP="00D40358">
      <w:pPr>
        <w:pStyle w:val="ListParagraph"/>
        <w:numPr>
          <w:ilvl w:val="0"/>
          <w:numId w:val="3"/>
        </w:numPr>
      </w:pPr>
      <w:r>
        <w:lastRenderedPageBreak/>
        <w:t xml:space="preserve">Enter one-time vendors without having to create a new </w:t>
      </w:r>
      <w:proofErr w:type="gramStart"/>
      <w:r>
        <w:t>vendor</w:t>
      </w:r>
      <w:proofErr w:type="gramEnd"/>
    </w:p>
    <w:p w14:paraId="64136991" w14:textId="6C1D506C" w:rsidR="00D40358" w:rsidRDefault="00D40358" w:rsidP="00D40358">
      <w:pPr>
        <w:pStyle w:val="ListParagraph"/>
        <w:numPr>
          <w:ilvl w:val="0"/>
          <w:numId w:val="3"/>
        </w:numPr>
      </w:pPr>
      <w:r>
        <w:t xml:space="preserve">A report for duplicate titles </w:t>
      </w:r>
      <w:proofErr w:type="gramStart"/>
      <w:r>
        <w:t>ordered</w:t>
      </w:r>
      <w:proofErr w:type="gramEnd"/>
    </w:p>
    <w:p w14:paraId="7D1C6797" w14:textId="5E5F7041" w:rsidR="00D40358" w:rsidRDefault="00D40358" w:rsidP="00D40358">
      <w:pPr>
        <w:pStyle w:val="ListParagraph"/>
        <w:numPr>
          <w:ilvl w:val="0"/>
          <w:numId w:val="3"/>
        </w:numPr>
      </w:pPr>
      <w:r>
        <w:t xml:space="preserve">Ability to transfer orders when two of the same title records </w:t>
      </w:r>
      <w:proofErr w:type="gramStart"/>
      <w:r>
        <w:t>appear</w:t>
      </w:r>
      <w:proofErr w:type="gramEnd"/>
    </w:p>
    <w:p w14:paraId="6DD4625C" w14:textId="4E616FE8" w:rsidR="00D40358" w:rsidRDefault="00D40358" w:rsidP="00D40358">
      <w:pPr>
        <w:pStyle w:val="ListParagraph"/>
        <w:numPr>
          <w:ilvl w:val="0"/>
          <w:numId w:val="3"/>
        </w:numPr>
      </w:pPr>
      <w:r>
        <w:t>Merging orders</w:t>
      </w:r>
    </w:p>
    <w:p w14:paraId="5722857C" w14:textId="47F9FC87" w:rsidR="00D40358" w:rsidRDefault="00D40358" w:rsidP="00D40358">
      <w:pPr>
        <w:pStyle w:val="ListParagraph"/>
        <w:numPr>
          <w:ilvl w:val="0"/>
          <w:numId w:val="3"/>
        </w:numPr>
      </w:pPr>
      <w:r>
        <w:t>Display purchase orders numbers previously used by searching title, ISBN, etc.</w:t>
      </w:r>
    </w:p>
    <w:p w14:paraId="742D7EE7" w14:textId="441FF860" w:rsidR="00D40358" w:rsidRDefault="00D40358" w:rsidP="00D40358">
      <w:pPr>
        <w:pStyle w:val="ListParagraph"/>
      </w:pPr>
    </w:p>
    <w:sectPr w:rsidR="00D403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63619"/>
    <w:multiLevelType w:val="hybridMultilevel"/>
    <w:tmpl w:val="276E2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B29F8"/>
    <w:multiLevelType w:val="hybridMultilevel"/>
    <w:tmpl w:val="9732C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4B1859"/>
    <w:multiLevelType w:val="hybridMultilevel"/>
    <w:tmpl w:val="84F8B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8543733">
    <w:abstractNumId w:val="1"/>
  </w:num>
  <w:num w:numId="2" w16cid:durableId="1863083811">
    <w:abstractNumId w:val="2"/>
  </w:num>
  <w:num w:numId="3" w16cid:durableId="1252743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358"/>
    <w:rsid w:val="00414CE9"/>
    <w:rsid w:val="00590754"/>
    <w:rsid w:val="00D40358"/>
    <w:rsid w:val="00EE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C732C"/>
  <w15:chartTrackingRefBased/>
  <w15:docId w15:val="{2D270F60-A2B9-4730-B340-14133462B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035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035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035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035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035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035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035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035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035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035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D4035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4035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035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035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035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035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035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035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4035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403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035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4035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4035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4035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4035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4035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035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4035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4035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325545373AF7429C682A8902065AFA" ma:contentTypeVersion="18" ma:contentTypeDescription="Create a new document." ma:contentTypeScope="" ma:versionID="d2b756270800d05308906e9262910369">
  <xsd:schema xmlns:xsd="http://www.w3.org/2001/XMLSchema" xmlns:xs="http://www.w3.org/2001/XMLSchema" xmlns:p="http://schemas.microsoft.com/office/2006/metadata/properties" xmlns:ns2="6d2841a4-3d51-4a73-8a6d-9ab7925a3ac0" xmlns:ns3="13f1bf54-b3b9-4f6e-ab24-51a0268d9c4c" targetNamespace="http://schemas.microsoft.com/office/2006/metadata/properties" ma:root="true" ma:fieldsID="33d4590b7df8ba963437a5fced32e864" ns2:_="" ns3:_="">
    <xsd:import namespace="6d2841a4-3d51-4a73-8a6d-9ab7925a3ac0"/>
    <xsd:import namespace="13f1bf54-b3b9-4f6e-ab24-51a0268d9c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841a4-3d51-4a73-8a6d-9ab7925a3a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75edc1e-3c8c-4677-a1ce-bc1d99f214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f1bf54-b3b9-4f6e-ab24-51a0268d9c4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849b8c2-d6f1-47a9-8c7f-b86d845bd569}" ma:internalName="TaxCatchAll" ma:showField="CatchAllData" ma:web="13f1bf54-b3b9-4f6e-ab24-51a0268d9c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d2841a4-3d51-4a73-8a6d-9ab7925a3ac0">
      <Terms xmlns="http://schemas.microsoft.com/office/infopath/2007/PartnerControls"/>
    </lcf76f155ced4ddcb4097134ff3c332f>
    <TaxCatchAll xmlns="13f1bf54-b3b9-4f6e-ab24-51a0268d9c4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3C4CE9-EBB7-46D3-AB3A-810112BC08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2841a4-3d51-4a73-8a6d-9ab7925a3ac0"/>
    <ds:schemaRef ds:uri="13f1bf54-b3b9-4f6e-ab24-51a0268d9c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C63BF4-6240-4D14-A311-7BB2F5EA1FAD}">
  <ds:schemaRefs>
    <ds:schemaRef ds:uri="http://schemas.microsoft.com/office/2006/metadata/properties"/>
    <ds:schemaRef ds:uri="http://schemas.microsoft.com/office/infopath/2007/PartnerControls"/>
    <ds:schemaRef ds:uri="6d2841a4-3d51-4a73-8a6d-9ab7925a3ac0"/>
    <ds:schemaRef ds:uri="13f1bf54-b3b9-4f6e-ab24-51a0268d9c4c"/>
  </ds:schemaRefs>
</ds:datastoreItem>
</file>

<file path=customXml/itemProps3.xml><?xml version="1.0" encoding="utf-8"?>
<ds:datastoreItem xmlns:ds="http://schemas.openxmlformats.org/officeDocument/2006/customXml" ds:itemID="{8F7FDF85-AE93-469B-AF9D-D79941BD1E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Dietel</dc:creator>
  <cp:keywords/>
  <dc:description/>
  <cp:lastModifiedBy>Samantha Dietel</cp:lastModifiedBy>
  <cp:revision>3</cp:revision>
  <dcterms:created xsi:type="dcterms:W3CDTF">2024-02-08T17:19:00Z</dcterms:created>
  <dcterms:modified xsi:type="dcterms:W3CDTF">2024-02-08T18:48:00Z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0x01010069325545373AF7429C682A8902065AFA</vt:lpwstr>
  </property>
</Properties>
</file>