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44BA6" w14:textId="26094439" w:rsidR="004F5E0E" w:rsidRDefault="00FD415C" w:rsidP="00757363">
      <w:pPr>
        <w:pStyle w:val="Heading1"/>
      </w:pPr>
      <w:bookmarkStart w:id="0" w:name="_GoBack"/>
      <w:bookmarkEnd w:id="0"/>
      <w:r>
        <w:t>SWAN Requir</w:t>
      </w:r>
      <w:r w:rsidR="00757363">
        <w:t>ed Fields</w:t>
      </w:r>
      <w:r>
        <w:t xml:space="preserve"> for Musical Sound Recordings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229"/>
        <w:gridCol w:w="3256"/>
        <w:gridCol w:w="4770"/>
      </w:tblGrid>
      <w:tr w:rsidR="00757363" w14:paraId="2D6BC6BF" w14:textId="77777777" w:rsidTr="00757363">
        <w:tc>
          <w:tcPr>
            <w:tcW w:w="2229" w:type="dxa"/>
          </w:tcPr>
          <w:p w14:paraId="72485E1D" w14:textId="362D7D7E" w:rsidR="00757363" w:rsidRPr="00757363" w:rsidRDefault="00757363">
            <w:pPr>
              <w:rPr>
                <w:b/>
                <w:bCs/>
              </w:rPr>
            </w:pPr>
            <w:r w:rsidRPr="00757363">
              <w:rPr>
                <w:b/>
                <w:bCs/>
              </w:rPr>
              <w:t>Field</w:t>
            </w:r>
          </w:p>
        </w:tc>
        <w:tc>
          <w:tcPr>
            <w:tcW w:w="3256" w:type="dxa"/>
          </w:tcPr>
          <w:p w14:paraId="5D4F6A48" w14:textId="074409E7" w:rsidR="00757363" w:rsidRPr="00757363" w:rsidRDefault="00757363">
            <w:pPr>
              <w:rPr>
                <w:b/>
                <w:bCs/>
              </w:rPr>
            </w:pPr>
            <w:r w:rsidRPr="00757363">
              <w:rPr>
                <w:b/>
                <w:bCs/>
              </w:rPr>
              <w:t>Description</w:t>
            </w:r>
          </w:p>
        </w:tc>
        <w:tc>
          <w:tcPr>
            <w:tcW w:w="4770" w:type="dxa"/>
          </w:tcPr>
          <w:p w14:paraId="6DB0A9B7" w14:textId="69EB7030" w:rsidR="00757363" w:rsidRPr="00757363" w:rsidRDefault="00757363">
            <w:pPr>
              <w:rPr>
                <w:b/>
                <w:bCs/>
              </w:rPr>
            </w:pPr>
            <w:r w:rsidRPr="00757363">
              <w:rPr>
                <w:b/>
                <w:bCs/>
              </w:rPr>
              <w:t>Note</w:t>
            </w:r>
          </w:p>
        </w:tc>
      </w:tr>
      <w:tr w:rsidR="00757363" w14:paraId="30345EB1" w14:textId="77777777" w:rsidTr="00757363">
        <w:tc>
          <w:tcPr>
            <w:tcW w:w="2229" w:type="dxa"/>
          </w:tcPr>
          <w:p w14:paraId="1AB44B35" w14:textId="51BB5A7C" w:rsidR="00757363" w:rsidRDefault="00757363">
            <w:r>
              <w:t>001</w:t>
            </w:r>
          </w:p>
        </w:tc>
        <w:tc>
          <w:tcPr>
            <w:tcW w:w="3256" w:type="dxa"/>
          </w:tcPr>
          <w:p w14:paraId="11B5DE1D" w14:textId="55C8BDA7" w:rsidR="00757363" w:rsidRDefault="00757363">
            <w:r>
              <w:t>OCLC Number</w:t>
            </w:r>
          </w:p>
        </w:tc>
        <w:tc>
          <w:tcPr>
            <w:tcW w:w="4770" w:type="dxa"/>
          </w:tcPr>
          <w:p w14:paraId="486A470B" w14:textId="77777777" w:rsidR="00757363" w:rsidRDefault="00757363"/>
        </w:tc>
      </w:tr>
      <w:tr w:rsidR="00757363" w14:paraId="1DAB89F8" w14:textId="77777777" w:rsidTr="00757363">
        <w:tc>
          <w:tcPr>
            <w:tcW w:w="2229" w:type="dxa"/>
          </w:tcPr>
          <w:p w14:paraId="64218324" w14:textId="13D6CCFC" w:rsidR="00757363" w:rsidRDefault="00757363">
            <w:r>
              <w:t>006</w:t>
            </w:r>
          </w:p>
        </w:tc>
        <w:tc>
          <w:tcPr>
            <w:tcW w:w="3256" w:type="dxa"/>
          </w:tcPr>
          <w:p w14:paraId="74B0E9EC" w14:textId="2ADEE812" w:rsidR="00757363" w:rsidRDefault="00757363">
            <w:r>
              <w:t>Additional Material Characteristics</w:t>
            </w:r>
          </w:p>
        </w:tc>
        <w:tc>
          <w:tcPr>
            <w:tcW w:w="4770" w:type="dxa"/>
          </w:tcPr>
          <w:p w14:paraId="0A0C8734" w14:textId="35F1D63F" w:rsidR="00757363" w:rsidRDefault="00757363">
            <w:r>
              <w:t>Required for additional materials of equal weight.</w:t>
            </w:r>
          </w:p>
        </w:tc>
      </w:tr>
      <w:tr w:rsidR="00757363" w14:paraId="0FABD3AA" w14:textId="77777777" w:rsidTr="00757363">
        <w:tc>
          <w:tcPr>
            <w:tcW w:w="2229" w:type="dxa"/>
          </w:tcPr>
          <w:p w14:paraId="58D8ABC9" w14:textId="7E44768E" w:rsidR="00757363" w:rsidRDefault="00757363">
            <w:r>
              <w:t>007</w:t>
            </w:r>
          </w:p>
        </w:tc>
        <w:tc>
          <w:tcPr>
            <w:tcW w:w="3256" w:type="dxa"/>
          </w:tcPr>
          <w:p w14:paraId="0B431CCF" w14:textId="4C37CA32" w:rsidR="00757363" w:rsidRDefault="00757363">
            <w:r>
              <w:t>Physical Description Fixed Field</w:t>
            </w:r>
          </w:p>
        </w:tc>
        <w:tc>
          <w:tcPr>
            <w:tcW w:w="4770" w:type="dxa"/>
          </w:tcPr>
          <w:p w14:paraId="4D214047" w14:textId="77777777" w:rsidR="00757363" w:rsidRDefault="00757363"/>
        </w:tc>
      </w:tr>
      <w:tr w:rsidR="00757363" w14:paraId="34ADBA59" w14:textId="77777777" w:rsidTr="00757363">
        <w:tc>
          <w:tcPr>
            <w:tcW w:w="2229" w:type="dxa"/>
          </w:tcPr>
          <w:p w14:paraId="4DE3DB80" w14:textId="55583A6B" w:rsidR="00757363" w:rsidRDefault="00757363">
            <w:r>
              <w:t>020</w:t>
            </w:r>
          </w:p>
        </w:tc>
        <w:tc>
          <w:tcPr>
            <w:tcW w:w="3256" w:type="dxa"/>
          </w:tcPr>
          <w:p w14:paraId="3968A6ED" w14:textId="1183CF90" w:rsidR="00757363" w:rsidRDefault="00757363">
            <w:r>
              <w:t>ISBN</w:t>
            </w:r>
          </w:p>
        </w:tc>
        <w:tc>
          <w:tcPr>
            <w:tcW w:w="4770" w:type="dxa"/>
          </w:tcPr>
          <w:p w14:paraId="2A2A528D" w14:textId="299C1A63" w:rsidR="00757363" w:rsidRDefault="00757363">
            <w:r>
              <w:t>Use of |q strongly encouraged.</w:t>
            </w:r>
          </w:p>
        </w:tc>
      </w:tr>
      <w:tr w:rsidR="00757363" w14:paraId="61A0F0B9" w14:textId="77777777" w:rsidTr="00757363">
        <w:tc>
          <w:tcPr>
            <w:tcW w:w="2229" w:type="dxa"/>
          </w:tcPr>
          <w:p w14:paraId="07D2BAFB" w14:textId="1F69242B" w:rsidR="00757363" w:rsidRDefault="00757363">
            <w:r>
              <w:t>024</w:t>
            </w:r>
          </w:p>
        </w:tc>
        <w:tc>
          <w:tcPr>
            <w:tcW w:w="3256" w:type="dxa"/>
          </w:tcPr>
          <w:p w14:paraId="3A5BF012" w14:textId="7FCDCD11" w:rsidR="00757363" w:rsidRDefault="00757363">
            <w:proofErr w:type="gramStart"/>
            <w:r>
              <w:t>Other</w:t>
            </w:r>
            <w:proofErr w:type="gramEnd"/>
            <w:r>
              <w:t xml:space="preserve"> Standard Identifier</w:t>
            </w:r>
          </w:p>
        </w:tc>
        <w:tc>
          <w:tcPr>
            <w:tcW w:w="4770" w:type="dxa"/>
          </w:tcPr>
          <w:p w14:paraId="4EB3C532" w14:textId="4DED7486" w:rsidR="00757363" w:rsidRDefault="00757363">
            <w:r>
              <w:t>Use of |q strongly encouraged.</w:t>
            </w:r>
          </w:p>
        </w:tc>
      </w:tr>
      <w:tr w:rsidR="00757363" w14:paraId="26A775BC" w14:textId="77777777" w:rsidTr="00757363">
        <w:tc>
          <w:tcPr>
            <w:tcW w:w="2229" w:type="dxa"/>
          </w:tcPr>
          <w:p w14:paraId="763FC6B7" w14:textId="03F0A524" w:rsidR="00757363" w:rsidRDefault="00757363">
            <w:r>
              <w:t>028</w:t>
            </w:r>
          </w:p>
        </w:tc>
        <w:tc>
          <w:tcPr>
            <w:tcW w:w="3256" w:type="dxa"/>
          </w:tcPr>
          <w:p w14:paraId="07B74EB3" w14:textId="7651DA55" w:rsidR="00757363" w:rsidRDefault="00757363">
            <w:r>
              <w:t>Publisher or Distributor Number</w:t>
            </w:r>
          </w:p>
        </w:tc>
        <w:tc>
          <w:tcPr>
            <w:tcW w:w="4770" w:type="dxa"/>
          </w:tcPr>
          <w:p w14:paraId="0C6C0278" w14:textId="6C20409C" w:rsidR="00757363" w:rsidRDefault="00757363">
            <w:r>
              <w:t>Use of |q strongly encouraged.</w:t>
            </w:r>
          </w:p>
        </w:tc>
      </w:tr>
      <w:tr w:rsidR="00757363" w14:paraId="0EAD19D8" w14:textId="77777777" w:rsidTr="00757363">
        <w:tc>
          <w:tcPr>
            <w:tcW w:w="2229" w:type="dxa"/>
          </w:tcPr>
          <w:p w14:paraId="015C735C" w14:textId="6E9D657C" w:rsidR="00757363" w:rsidRDefault="00757363">
            <w:r>
              <w:t>041</w:t>
            </w:r>
          </w:p>
        </w:tc>
        <w:tc>
          <w:tcPr>
            <w:tcW w:w="3256" w:type="dxa"/>
          </w:tcPr>
          <w:p w14:paraId="52C23D87" w14:textId="538E2095" w:rsidR="00757363" w:rsidRDefault="00757363">
            <w:r>
              <w:t>Language Code</w:t>
            </w:r>
          </w:p>
        </w:tc>
        <w:tc>
          <w:tcPr>
            <w:tcW w:w="4770" w:type="dxa"/>
          </w:tcPr>
          <w:p w14:paraId="60F76A12" w14:textId="77777777" w:rsidR="00757363" w:rsidRDefault="00757363"/>
        </w:tc>
      </w:tr>
      <w:tr w:rsidR="00757363" w14:paraId="49D901CE" w14:textId="77777777" w:rsidTr="00757363">
        <w:tc>
          <w:tcPr>
            <w:tcW w:w="2229" w:type="dxa"/>
          </w:tcPr>
          <w:p w14:paraId="6CA97B1E" w14:textId="58BA9D56" w:rsidR="00757363" w:rsidRDefault="00757363">
            <w:r>
              <w:t>100/110/111/130</w:t>
            </w:r>
          </w:p>
        </w:tc>
        <w:tc>
          <w:tcPr>
            <w:tcW w:w="3256" w:type="dxa"/>
          </w:tcPr>
          <w:p w14:paraId="3CE5227D" w14:textId="4E918EE7" w:rsidR="00757363" w:rsidRDefault="00757363">
            <w:r>
              <w:t>Main Entry – Name</w:t>
            </w:r>
          </w:p>
        </w:tc>
        <w:tc>
          <w:tcPr>
            <w:tcW w:w="4770" w:type="dxa"/>
          </w:tcPr>
          <w:p w14:paraId="4AE4E2AE" w14:textId="56D6F9AF" w:rsidR="00757363" w:rsidRDefault="00757363">
            <w:r>
              <w:t>See {{note}} regarding musical recordings.</w:t>
            </w:r>
          </w:p>
        </w:tc>
      </w:tr>
      <w:tr w:rsidR="00757363" w14:paraId="55A8ACE9" w14:textId="77777777" w:rsidTr="00757363">
        <w:tc>
          <w:tcPr>
            <w:tcW w:w="2229" w:type="dxa"/>
          </w:tcPr>
          <w:p w14:paraId="15D3BDB5" w14:textId="17736B31" w:rsidR="00757363" w:rsidRDefault="00757363">
            <w:r>
              <w:t>240</w:t>
            </w:r>
          </w:p>
        </w:tc>
        <w:tc>
          <w:tcPr>
            <w:tcW w:w="3256" w:type="dxa"/>
          </w:tcPr>
          <w:p w14:paraId="77217BDA" w14:textId="612F04C3" w:rsidR="00757363" w:rsidRDefault="00757363">
            <w:r>
              <w:t>Uniform Title</w:t>
            </w:r>
          </w:p>
        </w:tc>
        <w:tc>
          <w:tcPr>
            <w:tcW w:w="4770" w:type="dxa"/>
          </w:tcPr>
          <w:p w14:paraId="6B090F9B" w14:textId="77777777" w:rsidR="00757363" w:rsidRDefault="00757363"/>
        </w:tc>
      </w:tr>
      <w:tr w:rsidR="00757363" w14:paraId="41485907" w14:textId="77777777" w:rsidTr="00757363">
        <w:tc>
          <w:tcPr>
            <w:tcW w:w="2229" w:type="dxa"/>
          </w:tcPr>
          <w:p w14:paraId="0F15ABCA" w14:textId="58662B68" w:rsidR="00757363" w:rsidRDefault="00757363">
            <w:r>
              <w:t>245</w:t>
            </w:r>
          </w:p>
        </w:tc>
        <w:tc>
          <w:tcPr>
            <w:tcW w:w="3256" w:type="dxa"/>
          </w:tcPr>
          <w:p w14:paraId="4D6C0EDE" w14:textId="745BE41D" w:rsidR="00757363" w:rsidRDefault="00757363">
            <w:r>
              <w:t>Title Statement</w:t>
            </w:r>
          </w:p>
        </w:tc>
        <w:tc>
          <w:tcPr>
            <w:tcW w:w="4770" w:type="dxa"/>
          </w:tcPr>
          <w:p w14:paraId="3A7BFA91" w14:textId="77777777" w:rsidR="00757363" w:rsidRDefault="00757363"/>
        </w:tc>
      </w:tr>
      <w:tr w:rsidR="00757363" w14:paraId="5C230352" w14:textId="77777777" w:rsidTr="00757363">
        <w:tc>
          <w:tcPr>
            <w:tcW w:w="2229" w:type="dxa"/>
          </w:tcPr>
          <w:p w14:paraId="472D2F55" w14:textId="48394678" w:rsidR="00757363" w:rsidRDefault="00757363">
            <w:r>
              <w:t>246</w:t>
            </w:r>
          </w:p>
        </w:tc>
        <w:tc>
          <w:tcPr>
            <w:tcW w:w="3256" w:type="dxa"/>
          </w:tcPr>
          <w:p w14:paraId="2B7DBC14" w14:textId="24F11CDA" w:rsidR="00757363" w:rsidRDefault="00757363">
            <w:r>
              <w:t>Varying Form of Title</w:t>
            </w:r>
          </w:p>
        </w:tc>
        <w:tc>
          <w:tcPr>
            <w:tcW w:w="4770" w:type="dxa"/>
          </w:tcPr>
          <w:p w14:paraId="06EA0DE0" w14:textId="77777777" w:rsidR="00757363" w:rsidRDefault="00757363"/>
        </w:tc>
      </w:tr>
      <w:tr w:rsidR="00757363" w14:paraId="124861E5" w14:textId="77777777" w:rsidTr="00757363">
        <w:tc>
          <w:tcPr>
            <w:tcW w:w="2229" w:type="dxa"/>
          </w:tcPr>
          <w:p w14:paraId="4CABBDCF" w14:textId="5ACFBB82" w:rsidR="00757363" w:rsidRDefault="00757363">
            <w:r>
              <w:t>250</w:t>
            </w:r>
          </w:p>
        </w:tc>
        <w:tc>
          <w:tcPr>
            <w:tcW w:w="3256" w:type="dxa"/>
          </w:tcPr>
          <w:p w14:paraId="739D95AC" w14:textId="5C10E6B0" w:rsidR="00757363" w:rsidRDefault="00757363">
            <w:r>
              <w:t>Edition Statement</w:t>
            </w:r>
          </w:p>
        </w:tc>
        <w:tc>
          <w:tcPr>
            <w:tcW w:w="4770" w:type="dxa"/>
          </w:tcPr>
          <w:p w14:paraId="1B07B8C7" w14:textId="0F9FF4F3" w:rsidR="00757363" w:rsidRDefault="00757363">
            <w:r>
              <w:t>See {{Combo Packs}} for more information.</w:t>
            </w:r>
          </w:p>
        </w:tc>
      </w:tr>
      <w:tr w:rsidR="00757363" w14:paraId="3C57E85A" w14:textId="77777777" w:rsidTr="00757363">
        <w:tc>
          <w:tcPr>
            <w:tcW w:w="2229" w:type="dxa"/>
          </w:tcPr>
          <w:p w14:paraId="10D9CF39" w14:textId="0FC5ABBB" w:rsidR="00757363" w:rsidRDefault="00757363">
            <w:r>
              <w:t>264</w:t>
            </w:r>
          </w:p>
        </w:tc>
        <w:tc>
          <w:tcPr>
            <w:tcW w:w="3256" w:type="dxa"/>
          </w:tcPr>
          <w:p w14:paraId="0EEF73E2" w14:textId="6177109A" w:rsidR="00757363" w:rsidRDefault="00757363">
            <w:r>
              <w:t>Production, Publication, Distribution, Manufacture, and Copyright Notice</w:t>
            </w:r>
          </w:p>
        </w:tc>
        <w:tc>
          <w:tcPr>
            <w:tcW w:w="4770" w:type="dxa"/>
          </w:tcPr>
          <w:p w14:paraId="25BF70D2" w14:textId="6D82523C" w:rsidR="00757363" w:rsidRDefault="00757363">
            <w:r>
              <w:t>Required only for the first printed publisher and place. Provide a separate field for copyright or phonogram date.</w:t>
            </w:r>
          </w:p>
        </w:tc>
      </w:tr>
      <w:tr w:rsidR="00757363" w14:paraId="1A22B1EC" w14:textId="77777777" w:rsidTr="00757363">
        <w:tc>
          <w:tcPr>
            <w:tcW w:w="2229" w:type="dxa"/>
          </w:tcPr>
          <w:p w14:paraId="20019077" w14:textId="55288053" w:rsidR="00757363" w:rsidRDefault="00757363">
            <w:r>
              <w:t>300</w:t>
            </w:r>
          </w:p>
        </w:tc>
        <w:tc>
          <w:tcPr>
            <w:tcW w:w="3256" w:type="dxa"/>
          </w:tcPr>
          <w:p w14:paraId="770FF8B3" w14:textId="3405FE1D" w:rsidR="00757363" w:rsidRDefault="00757363">
            <w:r>
              <w:t>Physical Description</w:t>
            </w:r>
          </w:p>
        </w:tc>
        <w:tc>
          <w:tcPr>
            <w:tcW w:w="4770" w:type="dxa"/>
          </w:tcPr>
          <w:p w14:paraId="24458597" w14:textId="4511D0ED" w:rsidR="00757363" w:rsidRDefault="00757363">
            <w:r>
              <w:t>See {{Combo Packs}} for more information.</w:t>
            </w:r>
          </w:p>
        </w:tc>
      </w:tr>
      <w:tr w:rsidR="00757363" w14:paraId="3EB68969" w14:textId="77777777" w:rsidTr="00757363">
        <w:tc>
          <w:tcPr>
            <w:tcW w:w="2229" w:type="dxa"/>
          </w:tcPr>
          <w:p w14:paraId="32E066DA" w14:textId="471FBEC7" w:rsidR="00757363" w:rsidRDefault="00757363">
            <w:r>
              <w:t>336/337/338</w:t>
            </w:r>
          </w:p>
        </w:tc>
        <w:tc>
          <w:tcPr>
            <w:tcW w:w="3256" w:type="dxa"/>
          </w:tcPr>
          <w:p w14:paraId="65D67A28" w14:textId="0D0C228B" w:rsidR="00757363" w:rsidRDefault="00757363">
            <w:r>
              <w:t>Content/Media/Carrier Type</w:t>
            </w:r>
          </w:p>
        </w:tc>
        <w:tc>
          <w:tcPr>
            <w:tcW w:w="4770" w:type="dxa"/>
          </w:tcPr>
          <w:p w14:paraId="4BB01F88" w14:textId="77777777" w:rsidR="00757363" w:rsidRDefault="00757363"/>
        </w:tc>
      </w:tr>
      <w:tr w:rsidR="00757363" w14:paraId="1B39723C" w14:textId="77777777" w:rsidTr="00757363">
        <w:tc>
          <w:tcPr>
            <w:tcW w:w="2229" w:type="dxa"/>
          </w:tcPr>
          <w:p w14:paraId="06A003E5" w14:textId="174A52FC" w:rsidR="00757363" w:rsidRDefault="00757363">
            <w:r>
              <w:t>490</w:t>
            </w:r>
          </w:p>
        </w:tc>
        <w:tc>
          <w:tcPr>
            <w:tcW w:w="3256" w:type="dxa"/>
          </w:tcPr>
          <w:p w14:paraId="43C22DBA" w14:textId="4FBD3D03" w:rsidR="00757363" w:rsidRDefault="00757363">
            <w:r>
              <w:t>Series Statement</w:t>
            </w:r>
          </w:p>
        </w:tc>
        <w:tc>
          <w:tcPr>
            <w:tcW w:w="4770" w:type="dxa"/>
          </w:tcPr>
          <w:p w14:paraId="3B5DDECF" w14:textId="3456AC71" w:rsidR="00757363" w:rsidRDefault="00757363">
            <w:r>
              <w:t>Match with 8xx field.</w:t>
            </w:r>
          </w:p>
        </w:tc>
      </w:tr>
      <w:tr w:rsidR="00757363" w14:paraId="24F32095" w14:textId="77777777" w:rsidTr="00757363">
        <w:tc>
          <w:tcPr>
            <w:tcW w:w="2229" w:type="dxa"/>
          </w:tcPr>
          <w:p w14:paraId="7CD537BF" w14:textId="477020D0" w:rsidR="00757363" w:rsidRDefault="00757363">
            <w:r>
              <w:t>505</w:t>
            </w:r>
          </w:p>
        </w:tc>
        <w:tc>
          <w:tcPr>
            <w:tcW w:w="3256" w:type="dxa"/>
          </w:tcPr>
          <w:p w14:paraId="1AC89DF7" w14:textId="6873CE8F" w:rsidR="00757363" w:rsidRDefault="00757363">
            <w:r>
              <w:t>Formatted Contents Note</w:t>
            </w:r>
          </w:p>
        </w:tc>
        <w:tc>
          <w:tcPr>
            <w:tcW w:w="4770" w:type="dxa"/>
          </w:tcPr>
          <w:p w14:paraId="27BD51AD" w14:textId="5340031B" w:rsidR="00757363" w:rsidRDefault="00757363">
            <w:r>
              <w:t>Prefer formatted contents notes unless musical titles are generic (i.e. Symphony, no 1).</w:t>
            </w:r>
          </w:p>
        </w:tc>
      </w:tr>
      <w:tr w:rsidR="00757363" w14:paraId="3FE89BE3" w14:textId="77777777" w:rsidTr="00757363">
        <w:tc>
          <w:tcPr>
            <w:tcW w:w="2229" w:type="dxa"/>
          </w:tcPr>
          <w:p w14:paraId="6256AD0B" w14:textId="0CD09AF3" w:rsidR="00757363" w:rsidRDefault="00757363">
            <w:r>
              <w:t>508</w:t>
            </w:r>
          </w:p>
        </w:tc>
        <w:tc>
          <w:tcPr>
            <w:tcW w:w="3256" w:type="dxa"/>
          </w:tcPr>
          <w:p w14:paraId="32397B74" w14:textId="4E4CF609" w:rsidR="00757363" w:rsidRDefault="00757363">
            <w:r>
              <w:t>Creation/Production Credits Note</w:t>
            </w:r>
          </w:p>
        </w:tc>
        <w:tc>
          <w:tcPr>
            <w:tcW w:w="4770" w:type="dxa"/>
          </w:tcPr>
          <w:p w14:paraId="52CDE575" w14:textId="77777777" w:rsidR="00757363" w:rsidRDefault="00757363"/>
        </w:tc>
      </w:tr>
      <w:tr w:rsidR="00757363" w14:paraId="69CC3728" w14:textId="77777777" w:rsidTr="00757363">
        <w:tc>
          <w:tcPr>
            <w:tcW w:w="2229" w:type="dxa"/>
          </w:tcPr>
          <w:p w14:paraId="39C3513B" w14:textId="779A53F9" w:rsidR="00757363" w:rsidRDefault="00757363">
            <w:r>
              <w:t>511</w:t>
            </w:r>
          </w:p>
        </w:tc>
        <w:tc>
          <w:tcPr>
            <w:tcW w:w="3256" w:type="dxa"/>
          </w:tcPr>
          <w:p w14:paraId="15100D44" w14:textId="06202151" w:rsidR="00757363" w:rsidRDefault="00757363">
            <w:r>
              <w:t>Participant or Performer</w:t>
            </w:r>
          </w:p>
        </w:tc>
        <w:tc>
          <w:tcPr>
            <w:tcW w:w="4770" w:type="dxa"/>
          </w:tcPr>
          <w:p w14:paraId="262B64F1" w14:textId="77777777" w:rsidR="00757363" w:rsidRDefault="00757363"/>
        </w:tc>
      </w:tr>
      <w:tr w:rsidR="00757363" w14:paraId="00BCA125" w14:textId="77777777" w:rsidTr="00757363">
        <w:tc>
          <w:tcPr>
            <w:tcW w:w="2229" w:type="dxa"/>
          </w:tcPr>
          <w:p w14:paraId="0918FB50" w14:textId="6A990A8A" w:rsidR="00757363" w:rsidRDefault="00757363">
            <w:r>
              <w:t>538</w:t>
            </w:r>
          </w:p>
        </w:tc>
        <w:tc>
          <w:tcPr>
            <w:tcW w:w="3256" w:type="dxa"/>
          </w:tcPr>
          <w:p w14:paraId="1E6DD760" w14:textId="72748F90" w:rsidR="00757363" w:rsidRDefault="00757363">
            <w:r>
              <w:t>System Details Note</w:t>
            </w:r>
          </w:p>
        </w:tc>
        <w:tc>
          <w:tcPr>
            <w:tcW w:w="4770" w:type="dxa"/>
          </w:tcPr>
          <w:p w14:paraId="14364332" w14:textId="77777777" w:rsidR="00757363" w:rsidRDefault="00757363"/>
        </w:tc>
      </w:tr>
      <w:tr w:rsidR="00757363" w14:paraId="08986530" w14:textId="77777777" w:rsidTr="00757363">
        <w:tc>
          <w:tcPr>
            <w:tcW w:w="2229" w:type="dxa"/>
          </w:tcPr>
          <w:p w14:paraId="3F170E16" w14:textId="42AF62AC" w:rsidR="00757363" w:rsidRDefault="00757363">
            <w:r>
              <w:t>650/600/610/611/630</w:t>
            </w:r>
          </w:p>
        </w:tc>
        <w:tc>
          <w:tcPr>
            <w:tcW w:w="3256" w:type="dxa"/>
          </w:tcPr>
          <w:p w14:paraId="72844412" w14:textId="2465A6AF" w:rsidR="00757363" w:rsidRDefault="00757363">
            <w:r>
              <w:t>Subject Added Entry</w:t>
            </w:r>
          </w:p>
        </w:tc>
        <w:tc>
          <w:tcPr>
            <w:tcW w:w="4770" w:type="dxa"/>
          </w:tcPr>
          <w:p w14:paraId="18DA4511" w14:textId="0E398B2D" w:rsidR="00757363" w:rsidRDefault="00757363">
            <w:r>
              <w:t>Minimum 1.</w:t>
            </w:r>
          </w:p>
        </w:tc>
      </w:tr>
      <w:tr w:rsidR="00757363" w14:paraId="0E19BD29" w14:textId="77777777" w:rsidTr="00757363">
        <w:tc>
          <w:tcPr>
            <w:tcW w:w="2229" w:type="dxa"/>
          </w:tcPr>
          <w:p w14:paraId="57C016A8" w14:textId="785B272F" w:rsidR="00757363" w:rsidRDefault="00757363">
            <w:r>
              <w:t>655</w:t>
            </w:r>
          </w:p>
        </w:tc>
        <w:tc>
          <w:tcPr>
            <w:tcW w:w="3256" w:type="dxa"/>
          </w:tcPr>
          <w:p w14:paraId="7F320970" w14:textId="0E06B2E7" w:rsidR="00757363" w:rsidRDefault="00757363">
            <w:r>
              <w:t>Index Term – Genre/Form</w:t>
            </w:r>
          </w:p>
        </w:tc>
        <w:tc>
          <w:tcPr>
            <w:tcW w:w="4770" w:type="dxa"/>
          </w:tcPr>
          <w:p w14:paraId="26F48832" w14:textId="6FA0D837" w:rsidR="00757363" w:rsidRDefault="00757363">
            <w:r>
              <w:t>Minimum 1. Use LCGFT vocabulary.</w:t>
            </w:r>
          </w:p>
        </w:tc>
      </w:tr>
      <w:tr w:rsidR="00757363" w14:paraId="62886E55" w14:textId="77777777" w:rsidTr="00757363">
        <w:tc>
          <w:tcPr>
            <w:tcW w:w="2229" w:type="dxa"/>
          </w:tcPr>
          <w:p w14:paraId="3FC81279" w14:textId="5F25CB9C" w:rsidR="00757363" w:rsidRDefault="00757363">
            <w:r>
              <w:t>700/710/711/730</w:t>
            </w:r>
          </w:p>
        </w:tc>
        <w:tc>
          <w:tcPr>
            <w:tcW w:w="3256" w:type="dxa"/>
          </w:tcPr>
          <w:p w14:paraId="79799168" w14:textId="15015DC8" w:rsidR="00757363" w:rsidRDefault="00757363">
            <w:r>
              <w:t>Contributors</w:t>
            </w:r>
          </w:p>
        </w:tc>
        <w:tc>
          <w:tcPr>
            <w:tcW w:w="4770" w:type="dxa"/>
          </w:tcPr>
          <w:p w14:paraId="7C6FA7E1" w14:textId="77777777" w:rsidR="00757363" w:rsidRDefault="00757363"/>
        </w:tc>
      </w:tr>
      <w:tr w:rsidR="00757363" w14:paraId="515A487F" w14:textId="77777777" w:rsidTr="00757363">
        <w:tc>
          <w:tcPr>
            <w:tcW w:w="2229" w:type="dxa"/>
          </w:tcPr>
          <w:p w14:paraId="75B1D588" w14:textId="56DA9D7B" w:rsidR="00757363" w:rsidRDefault="00757363">
            <w:r>
              <w:t>700/710/711/730</w:t>
            </w:r>
          </w:p>
        </w:tc>
        <w:tc>
          <w:tcPr>
            <w:tcW w:w="3256" w:type="dxa"/>
          </w:tcPr>
          <w:p w14:paraId="4259C5E8" w14:textId="3DBCC033" w:rsidR="00757363" w:rsidRDefault="00757363">
            <w:r>
              <w:t>Titles and Related Works</w:t>
            </w:r>
          </w:p>
        </w:tc>
        <w:tc>
          <w:tcPr>
            <w:tcW w:w="4770" w:type="dxa"/>
          </w:tcPr>
          <w:p w14:paraId="77F01B75" w14:textId="58ECC53C" w:rsidR="00757363" w:rsidRDefault="00757363">
            <w:r w:rsidRPr="00757363">
              <w:rPr>
                <w:highlight w:val="yellow"/>
              </w:rPr>
              <w:t>Required for classical music?</w:t>
            </w:r>
          </w:p>
        </w:tc>
      </w:tr>
      <w:tr w:rsidR="00757363" w14:paraId="58E674DE" w14:textId="77777777" w:rsidTr="00757363">
        <w:tc>
          <w:tcPr>
            <w:tcW w:w="2229" w:type="dxa"/>
          </w:tcPr>
          <w:p w14:paraId="4A9301CB" w14:textId="550155AF" w:rsidR="00757363" w:rsidRDefault="00757363">
            <w:r>
              <w:t>800/810/811/830</w:t>
            </w:r>
          </w:p>
        </w:tc>
        <w:tc>
          <w:tcPr>
            <w:tcW w:w="3256" w:type="dxa"/>
          </w:tcPr>
          <w:p w14:paraId="04B8982D" w14:textId="47D39D2E" w:rsidR="00757363" w:rsidRDefault="00757363">
            <w:r>
              <w:t>Series Added Entry</w:t>
            </w:r>
          </w:p>
        </w:tc>
        <w:tc>
          <w:tcPr>
            <w:tcW w:w="4770" w:type="dxa"/>
          </w:tcPr>
          <w:p w14:paraId="6C000C58" w14:textId="5529D895" w:rsidR="00757363" w:rsidRDefault="00757363">
            <w:r>
              <w:t>Required if 490 is present.</w:t>
            </w:r>
          </w:p>
        </w:tc>
      </w:tr>
    </w:tbl>
    <w:p w14:paraId="4607779C" w14:textId="77777777" w:rsidR="00FD415C" w:rsidRDefault="00FD415C"/>
    <w:sectPr w:rsidR="00FD41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06373" w14:textId="77777777" w:rsidR="00AF6FF7" w:rsidRDefault="00AF6FF7" w:rsidP="00AF6FF7">
      <w:pPr>
        <w:spacing w:after="0" w:line="240" w:lineRule="auto"/>
      </w:pPr>
      <w:r>
        <w:separator/>
      </w:r>
    </w:p>
  </w:endnote>
  <w:endnote w:type="continuationSeparator" w:id="0">
    <w:p w14:paraId="56A0F12C" w14:textId="77777777" w:rsidR="00AF6FF7" w:rsidRDefault="00AF6FF7" w:rsidP="00AF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8E77C" w14:textId="77777777" w:rsidR="00AF6FF7" w:rsidRDefault="00AF6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EDB4E" w14:textId="77777777" w:rsidR="00AF6FF7" w:rsidRDefault="00AF6F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E34D9" w14:textId="77777777" w:rsidR="00AF6FF7" w:rsidRDefault="00AF6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5640B" w14:textId="77777777" w:rsidR="00AF6FF7" w:rsidRDefault="00AF6FF7" w:rsidP="00AF6FF7">
      <w:pPr>
        <w:spacing w:after="0" w:line="240" w:lineRule="auto"/>
      </w:pPr>
      <w:r>
        <w:separator/>
      </w:r>
    </w:p>
  </w:footnote>
  <w:footnote w:type="continuationSeparator" w:id="0">
    <w:p w14:paraId="1CBEA0AA" w14:textId="77777777" w:rsidR="00AF6FF7" w:rsidRDefault="00AF6FF7" w:rsidP="00AF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0848" w14:textId="77777777" w:rsidR="00AF6FF7" w:rsidRDefault="00AF6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658530"/>
      <w:docPartObj>
        <w:docPartGallery w:val="Watermarks"/>
        <w:docPartUnique/>
      </w:docPartObj>
    </w:sdtPr>
    <w:sdtContent>
      <w:p w14:paraId="73E555B8" w14:textId="3E94393A" w:rsidR="00AF6FF7" w:rsidRDefault="00AF6FF7">
        <w:pPr>
          <w:pStyle w:val="Header"/>
        </w:pPr>
        <w:r>
          <w:rPr>
            <w:noProof/>
          </w:rPr>
          <w:pict w14:anchorId="719E9F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72BB1" w14:textId="77777777" w:rsidR="00AF6FF7" w:rsidRDefault="00AF6F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5C"/>
    <w:rsid w:val="00167C48"/>
    <w:rsid w:val="003B5A24"/>
    <w:rsid w:val="00440C15"/>
    <w:rsid w:val="0058384E"/>
    <w:rsid w:val="00757363"/>
    <w:rsid w:val="00945507"/>
    <w:rsid w:val="00AF6FF7"/>
    <w:rsid w:val="00FD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1EA048"/>
  <w15:chartTrackingRefBased/>
  <w15:docId w15:val="{2DF39964-AF3C-4B01-A821-230E8ECA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73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F6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F7"/>
  </w:style>
  <w:style w:type="paragraph" w:styleId="Footer">
    <w:name w:val="footer"/>
    <w:basedOn w:val="Normal"/>
    <w:link w:val="FooterChar"/>
    <w:uiPriority w:val="99"/>
    <w:unhideWhenUsed/>
    <w:rsid w:val="00AF6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5545373AF7429C682A8902065AFA" ma:contentTypeVersion="12" ma:contentTypeDescription="Create a new document." ma:contentTypeScope="" ma:versionID="786eac4f55bfa3846a5fab7f4365477a">
  <xsd:schema xmlns:xsd="http://www.w3.org/2001/XMLSchema" xmlns:xs="http://www.w3.org/2001/XMLSchema" xmlns:p="http://schemas.microsoft.com/office/2006/metadata/properties" xmlns:ns2="6d2841a4-3d51-4a73-8a6d-9ab7925a3ac0" xmlns:ns3="13f1bf54-b3b9-4f6e-ab24-51a0268d9c4c" targetNamespace="http://schemas.microsoft.com/office/2006/metadata/properties" ma:root="true" ma:fieldsID="88aebb3349aa3a5d7c3ba22662713642" ns2:_="" ns3:_="">
    <xsd:import namespace="6d2841a4-3d51-4a73-8a6d-9ab7925a3ac0"/>
    <xsd:import namespace="13f1bf54-b3b9-4f6e-ab24-51a0268d9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841a4-3d51-4a73-8a6d-9ab7925a3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1bf54-b3b9-4f6e-ab24-51a0268d9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376F8-9B52-4EA3-B941-57D82613A742}">
  <ds:schemaRefs>
    <ds:schemaRef ds:uri="http://schemas.microsoft.com/office/2006/documentManagement/types"/>
    <ds:schemaRef ds:uri="62c6dbf5-55c3-4251-97fd-bb3bf92d9e6b"/>
    <ds:schemaRef ds:uri="http://purl.org/dc/elements/1.1/"/>
    <ds:schemaRef ds:uri="http://schemas.microsoft.com/office/2006/metadata/properties"/>
    <ds:schemaRef ds:uri="7c5a3b19-5fec-4270-bc0e-a8d49e47a2a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0219FC-3313-4300-93D6-ADF725116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5B554-2013-457F-8964-EB3FB7C1D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Brandwein</dc:creator>
  <cp:keywords/>
  <dc:description/>
  <cp:lastModifiedBy>Scott Brandwein</cp:lastModifiedBy>
  <cp:revision>2</cp:revision>
  <dcterms:created xsi:type="dcterms:W3CDTF">2020-03-04T15:53:00Z</dcterms:created>
  <dcterms:modified xsi:type="dcterms:W3CDTF">2020-03-04T16:22:00Z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0x01010069325545373AF7429C682A8902065AFA</vt:lpwstr>
  </property>
</Properties>
</file>