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74BD6" w14:textId="77777777" w:rsidR="00D34870" w:rsidRDefault="0017643C" w:rsidP="00734951">
      <w:pPr>
        <w:pStyle w:val="Title"/>
      </w:pPr>
      <w:r>
        <w:t xml:space="preserve">Journey Mapping: </w:t>
      </w:r>
    </w:p>
    <w:p w14:paraId="1D1D6C82" w14:textId="2EF199F4" w:rsidR="0017643C" w:rsidRDefault="0017643C" w:rsidP="00734951">
      <w:pPr>
        <w:pStyle w:val="Title"/>
      </w:pPr>
      <w:r>
        <w:t xml:space="preserve">eBooks &amp; </w:t>
      </w:r>
      <w:proofErr w:type="spellStart"/>
      <w:r>
        <w:t>eAudiobooks</w:t>
      </w:r>
      <w:proofErr w:type="spellEnd"/>
      <w:r>
        <w:t xml:space="preserve"> in Enterprise</w:t>
      </w:r>
    </w:p>
    <w:p w14:paraId="3E31D8F6" w14:textId="195D1CB4" w:rsidR="007B3BA6" w:rsidRDefault="007B3BA6" w:rsidP="007B3BA6"/>
    <w:p w14:paraId="2422D5DF" w14:textId="6773937E" w:rsidR="007B3BA6" w:rsidRDefault="007B3BA6" w:rsidP="007B3BA6"/>
    <w:p w14:paraId="57EE2D8D" w14:textId="67565FD3" w:rsidR="007B3BA6" w:rsidRDefault="007B3BA6" w:rsidP="007B3BA6"/>
    <w:p w14:paraId="77A7072D" w14:textId="5DCB4E45" w:rsidR="007B3BA6" w:rsidRDefault="007B3BA6" w:rsidP="007B3BA6"/>
    <w:p w14:paraId="5B868FE5" w14:textId="4A12EA5C" w:rsidR="007B3BA6" w:rsidRPr="007B3BA6" w:rsidRDefault="007B3BA6" w:rsidP="007B3BA6"/>
    <w:tbl>
      <w:tblPr>
        <w:tblStyle w:val="TableGrid"/>
        <w:tblpPr w:leftFromText="180" w:rightFromText="180" w:horzAnchor="margin" w:tblpXSpec="right" w:tblpY="375"/>
        <w:tblW w:w="12630" w:type="dxa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6315"/>
        <w:gridCol w:w="6315"/>
      </w:tblGrid>
      <w:tr w:rsidR="00D34870" w14:paraId="77AF3387" w14:textId="77777777" w:rsidTr="00D34870">
        <w:trPr>
          <w:trHeight w:val="1331"/>
          <w:tblCellSpacing w:w="72" w:type="dxa"/>
        </w:trPr>
        <w:tc>
          <w:tcPr>
            <w:tcW w:w="6099" w:type="dxa"/>
            <w:shd w:val="clear" w:color="auto" w:fill="E7E6E6" w:themeFill="background2"/>
          </w:tcPr>
          <w:p w14:paraId="4502EE4F" w14:textId="77291EB5" w:rsidR="00D34870" w:rsidRDefault="00D34870" w:rsidP="00D34870">
            <w:pPr>
              <w:pStyle w:val="Heading1"/>
              <w:ind w:left="330" w:hanging="330"/>
              <w:outlineLvl w:val="0"/>
            </w:pPr>
            <w:r>
              <w:t>Persona &amp; Scenario</w:t>
            </w:r>
            <w:r w:rsidR="00FF42D5">
              <w:t>: Carol</w:t>
            </w:r>
          </w:p>
          <w:p w14:paraId="41E69371" w14:textId="4FC1E69F" w:rsidR="00D34870" w:rsidRDefault="00D34870" w:rsidP="00D34870">
            <w:r>
              <w:t>Carol loves to use her library. She usually prefers print, but she is interested in trying eBooks because she got a _____</w:t>
            </w:r>
            <w:r w:rsidR="00F94DF5">
              <w:t>______</w:t>
            </w:r>
            <w:r>
              <w:t xml:space="preserve">(device) for her birthday. She is comfortable using the library catalog and prefers to search for both print and </w:t>
            </w:r>
            <w:proofErr w:type="spellStart"/>
            <w:r>
              <w:t>ebooks</w:t>
            </w:r>
            <w:proofErr w:type="spellEnd"/>
            <w:r>
              <w:t xml:space="preserve"> to see what is available. But she has signed up for a</w:t>
            </w:r>
            <w:r w:rsidR="00D56565">
              <w:t>__________(</w:t>
            </w:r>
            <w:r w:rsidR="00A5661F">
              <w:t xml:space="preserve">vendor) </w:t>
            </w:r>
            <w:r>
              <w:t>account because she saw a bookmark at her library.</w:t>
            </w:r>
          </w:p>
          <w:p w14:paraId="0C993705" w14:textId="308037B9" w:rsidR="00D34870" w:rsidRDefault="00D34870" w:rsidP="00D34870"/>
        </w:tc>
        <w:tc>
          <w:tcPr>
            <w:tcW w:w="6099" w:type="dxa"/>
            <w:shd w:val="clear" w:color="auto" w:fill="E7E6E6" w:themeFill="background2"/>
          </w:tcPr>
          <w:p w14:paraId="181E4442" w14:textId="1F435046" w:rsidR="00D34870" w:rsidRDefault="00D34870" w:rsidP="00D34870">
            <w:pPr>
              <w:pStyle w:val="Heading1"/>
              <w:outlineLvl w:val="0"/>
            </w:pPr>
            <w:r>
              <w:t>Goals &amp; Expectations</w:t>
            </w:r>
          </w:p>
          <w:p w14:paraId="5555F66A" w14:textId="2C24F92D" w:rsidR="001D6B64" w:rsidRDefault="00116DCF" w:rsidP="001D6B64">
            <w:pPr>
              <w:pStyle w:val="ListParagraph"/>
              <w:numPr>
                <w:ilvl w:val="0"/>
                <w:numId w:val="4"/>
              </w:numPr>
            </w:pPr>
            <w:r>
              <w:t>With a</w:t>
            </w:r>
            <w:r w:rsidR="00D56565">
              <w:t>n</w:t>
            </w:r>
            <w:r>
              <w:t xml:space="preserve"> account already set up…</w:t>
            </w:r>
          </w:p>
          <w:p w14:paraId="6CE065D3" w14:textId="153CE480" w:rsidR="00D34870" w:rsidRDefault="00D34870" w:rsidP="001D6B64">
            <w:pPr>
              <w:pStyle w:val="ListParagraph"/>
              <w:numPr>
                <w:ilvl w:val="0"/>
                <w:numId w:val="4"/>
              </w:numPr>
            </w:pPr>
            <w:r>
              <w:t xml:space="preserve">Find and download </w:t>
            </w:r>
            <w:r w:rsidR="00A5661F">
              <w:t>or stream an item</w:t>
            </w:r>
            <w:r>
              <w:t xml:space="preserve"> from the library catalog</w:t>
            </w:r>
          </w:p>
        </w:tc>
      </w:tr>
    </w:tbl>
    <w:tbl>
      <w:tblPr>
        <w:tblStyle w:val="GridTable4-Accent3"/>
        <w:tblW w:w="22962" w:type="dxa"/>
        <w:tblInd w:w="-5" w:type="dxa"/>
        <w:tblLook w:val="04A0" w:firstRow="1" w:lastRow="0" w:firstColumn="1" w:lastColumn="0" w:noHBand="0" w:noVBand="1"/>
      </w:tblPr>
      <w:tblGrid>
        <w:gridCol w:w="7654"/>
        <w:gridCol w:w="358"/>
        <w:gridCol w:w="7296"/>
        <w:gridCol w:w="176"/>
        <w:gridCol w:w="7478"/>
      </w:tblGrid>
      <w:tr w:rsidR="00971165" w14:paraId="6373CD4C" w14:textId="77777777" w:rsidTr="00EF7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2" w:type="dxa"/>
            <w:gridSpan w:val="2"/>
            <w:shd w:val="clear" w:color="auto" w:fill="E7E6E6" w:themeFill="background2"/>
          </w:tcPr>
          <w:p w14:paraId="03762BA3" w14:textId="53E1E34B" w:rsidR="00971165" w:rsidRDefault="00AE6723" w:rsidP="00BA4F59">
            <w:pPr>
              <w:pStyle w:val="Heading2"/>
              <w:jc w:val="center"/>
              <w:outlineLvl w:val="1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395A4FA9" wp14:editId="054F069B">
                      <wp:simplePos x="0" y="0"/>
                      <wp:positionH relativeFrom="column">
                        <wp:posOffset>-676275</wp:posOffset>
                      </wp:positionH>
                      <wp:positionV relativeFrom="paragraph">
                        <wp:posOffset>1640205</wp:posOffset>
                      </wp:positionV>
                      <wp:extent cx="1724025" cy="238125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240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A0521D" w14:textId="78BE9269" w:rsidR="0050160F" w:rsidRDefault="00AE6723" w:rsidP="00AE6723">
                                  <w:r>
                                    <w:t>Emotional Experience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A4F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3.25pt;margin-top:129.15pt;width:135.75pt;height:18.75pt;rotation:-90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" filled="f" stroked="f">
                      <v:textbox>
                        <w:txbxContent>
                          <w:p w14:paraId="1AA0521D" w14:textId="78BE9269" w:rsidR="0050160F" w:rsidRDefault="00AE6723" w:rsidP="00AE6723">
                            <w:r>
                              <w:t>Emotional Experience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Hlk12368646"/>
            <w:r w:rsidR="00C57996">
              <w:t>S</w:t>
            </w:r>
            <w:r w:rsidR="00971165">
              <w:t>earch</w:t>
            </w:r>
          </w:p>
        </w:tc>
        <w:tc>
          <w:tcPr>
            <w:tcW w:w="7472" w:type="dxa"/>
            <w:gridSpan w:val="2"/>
            <w:shd w:val="clear" w:color="auto" w:fill="E7E6E6" w:themeFill="background2"/>
          </w:tcPr>
          <w:p w14:paraId="6774C010" w14:textId="77777777" w:rsidR="00971165" w:rsidRDefault="00971165" w:rsidP="00BA4F59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 or Download</w:t>
            </w:r>
          </w:p>
        </w:tc>
        <w:tc>
          <w:tcPr>
            <w:tcW w:w="7478" w:type="dxa"/>
            <w:shd w:val="clear" w:color="auto" w:fill="E7E6E6" w:themeFill="background2"/>
          </w:tcPr>
          <w:p w14:paraId="04F91A54" w14:textId="77777777" w:rsidR="00971165" w:rsidRDefault="00971165" w:rsidP="00BA4F59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Read or Listen</w:t>
            </w:r>
          </w:p>
        </w:tc>
      </w:tr>
      <w:tr w:rsidR="00971165" w14:paraId="2C56514E" w14:textId="77777777" w:rsidTr="009F0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shd w:val="clear" w:color="auto" w:fill="FFFFFF" w:themeFill="background1"/>
          </w:tcPr>
          <w:p w14:paraId="6C97D312" w14:textId="201229CD" w:rsidR="000056B3" w:rsidRPr="00FE062F" w:rsidRDefault="000056B3">
            <w:pPr>
              <w:rPr>
                <w:b w:val="0"/>
              </w:rPr>
            </w:pPr>
          </w:p>
        </w:tc>
        <w:tc>
          <w:tcPr>
            <w:tcW w:w="7654" w:type="dxa"/>
            <w:gridSpan w:val="2"/>
            <w:shd w:val="clear" w:color="auto" w:fill="FFFFFF" w:themeFill="background1"/>
          </w:tcPr>
          <w:p w14:paraId="17893A0D" w14:textId="1ABB12E8" w:rsidR="00261284" w:rsidRDefault="00261284" w:rsidP="00A56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54" w:type="dxa"/>
            <w:gridSpan w:val="2"/>
            <w:shd w:val="clear" w:color="auto" w:fill="FFFFFF" w:themeFill="background1"/>
          </w:tcPr>
          <w:p w14:paraId="0684B667" w14:textId="15D0FDDD" w:rsidR="00971165" w:rsidRDefault="00971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  <w:tr w:rsidR="00B7160F" w14:paraId="75B3F171" w14:textId="77777777" w:rsidTr="00EF71CA">
        <w:trPr>
          <w:trHeight w:val="2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2" w:type="dxa"/>
            <w:gridSpan w:val="5"/>
            <w:shd w:val="clear" w:color="auto" w:fill="FFFFFF" w:themeFill="background1"/>
          </w:tcPr>
          <w:p w14:paraId="55695602" w14:textId="77777777" w:rsidR="00B7160F" w:rsidRDefault="00B7160F" w:rsidP="00B7160F">
            <w:pPr>
              <w:pStyle w:val="Heading2"/>
              <w:outlineLvl w:val="1"/>
              <w:rPr>
                <w:b w:val="0"/>
                <w:bCs w:val="0"/>
              </w:rPr>
            </w:pPr>
            <w:r>
              <w:t>O</w:t>
            </w:r>
            <w:r w:rsidR="00335EB9">
              <w:t>pportunities</w:t>
            </w:r>
          </w:p>
          <w:p w14:paraId="09430888" w14:textId="77777777" w:rsidR="002909FF" w:rsidRDefault="002909FF" w:rsidP="002909FF">
            <w:pPr>
              <w:rPr>
                <w:b w:val="0"/>
                <w:bCs w:val="0"/>
              </w:rPr>
            </w:pPr>
          </w:p>
          <w:p w14:paraId="6424E00B" w14:textId="4DA3355D" w:rsidR="002909FF" w:rsidRPr="002909FF" w:rsidRDefault="002909FF" w:rsidP="002909FF"/>
        </w:tc>
      </w:tr>
    </w:tbl>
    <w:p w14:paraId="6183A2E8" w14:textId="02723137" w:rsidR="007B3BA6" w:rsidRDefault="007B3BA6" w:rsidP="00A168D0"/>
    <w:p w14:paraId="1B6AA4CC" w14:textId="209BF428" w:rsidR="007A0EC2" w:rsidRDefault="007A0EC2" w:rsidP="00F971AC">
      <w:pPr>
        <w:pStyle w:val="Heading1"/>
      </w:pPr>
      <w:bookmarkStart w:id="1" w:name="_Hlk12370244"/>
    </w:p>
    <w:p w14:paraId="19F254D0" w14:textId="00AC5E79" w:rsidR="007A0EC2" w:rsidRDefault="007A0EC2" w:rsidP="007A0EC2"/>
    <w:p w14:paraId="6FB0F031" w14:textId="77777777" w:rsidR="007A0EC2" w:rsidRPr="007A0EC2" w:rsidRDefault="007A0EC2" w:rsidP="007A0EC2"/>
    <w:p w14:paraId="3993AA77" w14:textId="6540F42F" w:rsidR="00971165" w:rsidRDefault="00971165" w:rsidP="00F971AC">
      <w:pPr>
        <w:pStyle w:val="Heading1"/>
      </w:pPr>
      <w:r>
        <w:lastRenderedPageBreak/>
        <w:t>Instructions</w:t>
      </w:r>
    </w:p>
    <w:p w14:paraId="70FF7184" w14:textId="71FB7665" w:rsidR="00971165" w:rsidRDefault="00971165" w:rsidP="00A168D0"/>
    <w:p w14:paraId="56F9E9F7" w14:textId="031FBAD2" w:rsidR="007A0EC2" w:rsidRDefault="007A0EC2" w:rsidP="007A0EC2">
      <w:pPr>
        <w:pStyle w:val="Heading2"/>
      </w:pPr>
      <w:r>
        <w:t>Before you start</w:t>
      </w:r>
    </w:p>
    <w:p w14:paraId="12B2D070" w14:textId="51F2527D" w:rsidR="00971165" w:rsidRDefault="001B3B7B" w:rsidP="00A168D0">
      <w:r>
        <w:t>You will need a device – you can use your computer, phone, tablet, or a Kindle.</w:t>
      </w:r>
    </w:p>
    <w:p w14:paraId="0A9F12E7" w14:textId="197C71DB" w:rsidR="00981BE4" w:rsidRDefault="00981BE4" w:rsidP="00A168D0">
      <w:r>
        <w:t xml:space="preserve">You will also be assigned </w:t>
      </w:r>
      <w:r w:rsidR="00793A19">
        <w:t>a St. Charles Public Library test card</w:t>
      </w:r>
      <w:r w:rsidR="00072B93">
        <w:t xml:space="preserve"> and one of these vendo</w:t>
      </w:r>
      <w:r w:rsidR="006C5A13">
        <w:t>r formats</w:t>
      </w:r>
      <w:r w:rsidR="00DE2778">
        <w:t>:</w:t>
      </w:r>
    </w:p>
    <w:p w14:paraId="26059A36" w14:textId="752745A9" w:rsidR="00981BE4" w:rsidRDefault="00981BE4" w:rsidP="00981BE4">
      <w:pPr>
        <w:pStyle w:val="ListParagraph"/>
        <w:numPr>
          <w:ilvl w:val="0"/>
          <w:numId w:val="8"/>
        </w:numPr>
      </w:pPr>
      <w:r>
        <w:t>Hoopla</w:t>
      </w:r>
    </w:p>
    <w:p w14:paraId="7EA85E00" w14:textId="039EC233" w:rsidR="00981BE4" w:rsidRDefault="00981BE4" w:rsidP="00981BE4">
      <w:pPr>
        <w:pStyle w:val="ListParagraph"/>
        <w:numPr>
          <w:ilvl w:val="0"/>
          <w:numId w:val="8"/>
        </w:numPr>
      </w:pPr>
      <w:r>
        <w:t>Overdrive</w:t>
      </w:r>
    </w:p>
    <w:p w14:paraId="7C8CC3EA" w14:textId="1B9B0BF0" w:rsidR="00981BE4" w:rsidRDefault="00D068E6" w:rsidP="00981BE4">
      <w:pPr>
        <w:pStyle w:val="ListParagraph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79D30A7" wp14:editId="1824B01B">
            <wp:simplePos x="0" y="0"/>
            <wp:positionH relativeFrom="column">
              <wp:posOffset>8639175</wp:posOffset>
            </wp:positionH>
            <wp:positionV relativeFrom="paragraph">
              <wp:posOffset>41910</wp:posOffset>
            </wp:positionV>
            <wp:extent cx="5953125" cy="4079875"/>
            <wp:effectExtent l="0" t="0" r="9525" b="0"/>
            <wp:wrapTight wrapText="bothSides">
              <wp:wrapPolygon edited="0">
                <wp:start x="0" y="0"/>
                <wp:lineTo x="0" y="21482"/>
                <wp:lineTo x="21565" y="21482"/>
                <wp:lineTo x="2156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construction_of_a_customer_journey_ma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BE4">
        <w:t>Baker &amp; Taylor Axis 360</w:t>
      </w:r>
    </w:p>
    <w:p w14:paraId="50A94ACE" w14:textId="06D2CD15" w:rsidR="00981BE4" w:rsidRDefault="00981BE4" w:rsidP="00981BE4">
      <w:pPr>
        <w:pStyle w:val="ListParagraph"/>
        <w:numPr>
          <w:ilvl w:val="0"/>
          <w:numId w:val="8"/>
        </w:numPr>
      </w:pPr>
      <w:r>
        <w:t>Cloud Library</w:t>
      </w:r>
    </w:p>
    <w:p w14:paraId="04A14FC9" w14:textId="0F766D6B" w:rsidR="00B555BE" w:rsidRDefault="00981BE4" w:rsidP="00A168D0">
      <w:r>
        <w:t>As</w:t>
      </w:r>
      <w:r w:rsidR="00971165">
        <w:t xml:space="preserve"> the persona, go through the process of downloading or putting a hold on an eBook or </w:t>
      </w:r>
      <w:proofErr w:type="spellStart"/>
      <w:r w:rsidR="00971165">
        <w:t>eAudiobook</w:t>
      </w:r>
      <w:proofErr w:type="spellEnd"/>
      <w:r w:rsidR="00971165">
        <w:t>.</w:t>
      </w:r>
      <w:r w:rsidR="00ED1054">
        <w:t xml:space="preserve"> You can choose any title, unless you are assigned Hoopla</w:t>
      </w:r>
      <w:r w:rsidR="00B555BE">
        <w:t xml:space="preserve"> – we want to avoid </w:t>
      </w:r>
      <w:r w:rsidR="003318EA">
        <w:t xml:space="preserve">incurring costs for St. Charles, so you need to use a </w:t>
      </w:r>
      <w:r w:rsidR="00D475BD">
        <w:t>free title.</w:t>
      </w:r>
    </w:p>
    <w:p w14:paraId="70F31959" w14:textId="55DDCB6D" w:rsidR="00971165" w:rsidRDefault="00ED1054" w:rsidP="00A168D0">
      <w:r w:rsidRPr="00B555BE">
        <w:rPr>
          <w:b/>
          <w:bCs/>
        </w:rPr>
        <w:t xml:space="preserve">If you are </w:t>
      </w:r>
      <w:r w:rsidR="00DE2778" w:rsidRPr="00B555BE">
        <w:rPr>
          <w:b/>
          <w:bCs/>
        </w:rPr>
        <w:t>checking out a Hoopla item, you must use one of the titles from this list:</w:t>
      </w:r>
      <w:r w:rsidR="00B555BE" w:rsidRPr="00B555BE">
        <w:rPr>
          <w:b/>
          <w:bCs/>
        </w:rPr>
        <w:t xml:space="preserve"> </w:t>
      </w:r>
      <w:hyperlink r:id="rId10" w:history="1">
        <w:r w:rsidR="00B555BE" w:rsidRPr="00B555BE">
          <w:rPr>
            <w:rStyle w:val="Hyperlink"/>
            <w:b/>
            <w:bCs/>
          </w:rPr>
          <w:t>https://www.hoopladigital.com/tag/6219881919</w:t>
        </w:r>
      </w:hyperlink>
    </w:p>
    <w:p w14:paraId="64EFE2BC" w14:textId="28BBC3B7" w:rsidR="00981BE4" w:rsidRDefault="007A0EC2" w:rsidP="007A0EC2">
      <w:pPr>
        <w:pStyle w:val="Heading2"/>
      </w:pPr>
      <w:r>
        <w:t>Document your journey</w:t>
      </w:r>
    </w:p>
    <w:p w14:paraId="2A62E8C2" w14:textId="2674E23F" w:rsidR="00971165" w:rsidRDefault="00971165" w:rsidP="00971165">
      <w:pPr>
        <w:pStyle w:val="ListParagraph"/>
        <w:numPr>
          <w:ilvl w:val="0"/>
          <w:numId w:val="2"/>
        </w:numPr>
      </w:pPr>
      <w:r>
        <w:t>Note the actions under each journey phase</w:t>
      </w:r>
      <w:r w:rsidR="008C6263">
        <w:t xml:space="preserve"> (4)</w:t>
      </w:r>
    </w:p>
    <w:p w14:paraId="2F882BDA" w14:textId="4DD5174A" w:rsidR="00971165" w:rsidRDefault="00971165" w:rsidP="00971165">
      <w:pPr>
        <w:pStyle w:val="ListParagraph"/>
        <w:numPr>
          <w:ilvl w:val="1"/>
          <w:numId w:val="2"/>
        </w:numPr>
      </w:pPr>
      <w:r>
        <w:t>Actions are the actual behaviors and steps taken by users. This component is not meant to be a granular step-by-step log of every discrete interaction. Rather, it is a narrative of the steps the actor takes during that phase.</w:t>
      </w:r>
    </w:p>
    <w:p w14:paraId="160707B7" w14:textId="1DDD8D84" w:rsidR="00F971AC" w:rsidRDefault="00971165" w:rsidP="00971165">
      <w:pPr>
        <w:pStyle w:val="ListParagraph"/>
        <w:numPr>
          <w:ilvl w:val="0"/>
          <w:numId w:val="2"/>
        </w:numPr>
      </w:pPr>
      <w:r>
        <w:t>Note the</w:t>
      </w:r>
      <w:r w:rsidR="00F971AC">
        <w:t xml:space="preserve"> thoughts or questions the user has.</w:t>
      </w:r>
      <w:r w:rsidR="008C6263">
        <w:t xml:space="preserve"> (5)</w:t>
      </w:r>
    </w:p>
    <w:p w14:paraId="26BFAFD4" w14:textId="0A026F49" w:rsidR="00F971AC" w:rsidRDefault="00971165" w:rsidP="00971165">
      <w:pPr>
        <w:pStyle w:val="ListParagraph"/>
        <w:numPr>
          <w:ilvl w:val="1"/>
          <w:numId w:val="2"/>
        </w:numPr>
      </w:pPr>
      <w:r>
        <w:t>Mindsets correspond to users’ thoughts, questions, motivations, and information needs at different stages in the journey. Ideally, these are customer verbatims from research.</w:t>
      </w:r>
    </w:p>
    <w:p w14:paraId="22C92246" w14:textId="2156AF52" w:rsidR="00F971AC" w:rsidRDefault="00F971AC" w:rsidP="00F971AC">
      <w:pPr>
        <w:pStyle w:val="ListParagraph"/>
        <w:numPr>
          <w:ilvl w:val="0"/>
          <w:numId w:val="2"/>
        </w:numPr>
      </w:pPr>
      <w:r>
        <w:t>Plot emotions across the journey phases</w:t>
      </w:r>
      <w:r w:rsidR="003F0BCB">
        <w:t xml:space="preserve"> (6)</w:t>
      </w:r>
    </w:p>
    <w:p w14:paraId="19348B22" w14:textId="616AD3F2" w:rsidR="00971165" w:rsidRDefault="00971165" w:rsidP="00F971AC">
      <w:pPr>
        <w:pStyle w:val="ListParagraph"/>
        <w:numPr>
          <w:ilvl w:val="1"/>
          <w:numId w:val="2"/>
        </w:numPr>
      </w:pPr>
      <w:r>
        <w:t>Emotions are plotted as single line across the journey phases, literally signaling the emotional “ups” and “downs” of the experience. Think of this line as a contextual layer of emotion that tells us where the user is delighted versus frustrated</w:t>
      </w:r>
      <w:r w:rsidR="00176428">
        <w:t xml:space="preserve"> (use your emojis </w:t>
      </w:r>
      <w:r w:rsidR="0017642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76428">
        <w:t>)</w:t>
      </w:r>
    </w:p>
    <w:p w14:paraId="58BA93BE" w14:textId="13E11F9D" w:rsidR="007A0D99" w:rsidRDefault="007A0D99" w:rsidP="007A0D99">
      <w:pPr>
        <w:pStyle w:val="Heading2"/>
      </w:pPr>
      <w:r>
        <w:t>Group discussion</w:t>
      </w:r>
    </w:p>
    <w:p w14:paraId="0FCA5792" w14:textId="7B99D5CD" w:rsidR="00F971AC" w:rsidRDefault="00F971AC" w:rsidP="00F971AC">
      <w:r>
        <w:t>All groups will reconvene to identify opportunities:</w:t>
      </w:r>
      <w:bookmarkStart w:id="2" w:name="_GoBack"/>
      <w:bookmarkEnd w:id="2"/>
    </w:p>
    <w:p w14:paraId="608E22B3" w14:textId="74035C5B" w:rsidR="00F971AC" w:rsidRDefault="00F971AC" w:rsidP="00F971AC">
      <w:pPr>
        <w:pStyle w:val="ListParagraph"/>
        <w:numPr>
          <w:ilvl w:val="0"/>
          <w:numId w:val="3"/>
        </w:numPr>
      </w:pPr>
      <w:r>
        <w:t>What needs to be done with this knowledge?</w:t>
      </w:r>
    </w:p>
    <w:p w14:paraId="47D622BD" w14:textId="45BCCCE2" w:rsidR="00F971AC" w:rsidRDefault="00F971AC" w:rsidP="00F971AC">
      <w:pPr>
        <w:pStyle w:val="ListParagraph"/>
        <w:numPr>
          <w:ilvl w:val="0"/>
          <w:numId w:val="3"/>
        </w:numPr>
      </w:pPr>
      <w:r>
        <w:t>Who owns what change?</w:t>
      </w:r>
    </w:p>
    <w:p w14:paraId="7CFF9435" w14:textId="2625AC10" w:rsidR="00F971AC" w:rsidRDefault="00D068E6" w:rsidP="00F971AC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183FB5F" wp14:editId="3A432525">
                <wp:simplePos x="0" y="0"/>
                <wp:positionH relativeFrom="column">
                  <wp:posOffset>8639175</wp:posOffset>
                </wp:positionH>
                <wp:positionV relativeFrom="paragraph">
                  <wp:posOffset>48260</wp:posOffset>
                </wp:positionV>
                <wp:extent cx="4972050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517" y="20057"/>
                    <wp:lineTo x="21517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849BFF" w14:textId="0A4842F7" w:rsidR="00D068E6" w:rsidRDefault="00D068E6" w:rsidP="00D068E6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176428">
                              <w:fldChar w:fldCharType="begin"/>
                            </w:r>
                            <w:r w:rsidR="00176428">
                              <w:instrText xml:space="preserve"> SEQ Figure \* ARABIC </w:instrText>
                            </w:r>
                            <w:r w:rsidR="00176428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176428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411ED0">
                              <w:t>Source: https://www.nngroup.com/articles/customer-journey-mapping/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83FB5F" id="_x0000_s1027" type="#_x0000_t202" style="position:absolute;left:0;text-align:left;margin-left:680.25pt;margin-top:3.8pt;width:391.5pt;height:.0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" stroked="f">
                <v:textbox style="mso-fit-shape-to-text:t" inset="0,0,0,0">
                  <w:txbxContent>
                    <w:p w14:paraId="4A849BFF" w14:textId="0A4842F7" w:rsidR="00D068E6" w:rsidRDefault="00D068E6" w:rsidP="00D068E6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</w:t>
                      </w:r>
                      <w:r w:rsidRPr="00411ED0">
                        <w:t>Source: https://www.nngroup.com/articles/customer-journey-mapping/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71AC">
        <w:t>Where are the biggest opportunities?</w:t>
      </w:r>
    </w:p>
    <w:p w14:paraId="73E5B681" w14:textId="033A648F" w:rsidR="00F971AC" w:rsidRDefault="00F971AC" w:rsidP="00F971AC">
      <w:pPr>
        <w:pStyle w:val="ListParagraph"/>
        <w:numPr>
          <w:ilvl w:val="0"/>
          <w:numId w:val="3"/>
        </w:numPr>
      </w:pPr>
      <w:r>
        <w:t>How are we going to measure improvements we implement?</w:t>
      </w:r>
    </w:p>
    <w:p w14:paraId="44571D7F" w14:textId="2907AA18" w:rsidR="00D068E6" w:rsidRDefault="00D068E6" w:rsidP="00D068E6">
      <w:r>
        <w:t>And finally: How does this journey compare to our previous activity with Enterprise?</w:t>
      </w:r>
    </w:p>
    <w:bookmarkEnd w:id="1"/>
    <w:p w14:paraId="4E975971" w14:textId="7462E261" w:rsidR="00971165" w:rsidRDefault="00971165" w:rsidP="00A168D0"/>
    <w:p w14:paraId="0865DD9B" w14:textId="2085A3BB" w:rsidR="001D6B64" w:rsidRDefault="001D6B64" w:rsidP="00263F31"/>
    <w:p w14:paraId="27946311" w14:textId="4F7438C3" w:rsidR="00F94DF5" w:rsidRDefault="00F94DF5" w:rsidP="00263F31"/>
    <w:p w14:paraId="30013ACA" w14:textId="728473A2" w:rsidR="00F94DF5" w:rsidRDefault="00F94DF5" w:rsidP="001D6B64">
      <w:pPr>
        <w:pStyle w:val="Title"/>
      </w:pPr>
    </w:p>
    <w:p w14:paraId="1B8B1F38" w14:textId="619859C5" w:rsidR="007B3BA6" w:rsidRDefault="007B3BA6" w:rsidP="007B3BA6"/>
    <w:p w14:paraId="35FC51C2" w14:textId="2172E9D8" w:rsidR="007B3BA6" w:rsidRDefault="007B3BA6" w:rsidP="007B3BA6"/>
    <w:p w14:paraId="1D640BFE" w14:textId="0AEB78D5" w:rsidR="00F94DF5" w:rsidRDefault="00F94DF5" w:rsidP="00D068E6">
      <w:pPr>
        <w:pStyle w:val="Title"/>
      </w:pPr>
    </w:p>
    <w:sectPr w:rsidR="00F94DF5" w:rsidSect="007B3BA6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26FE7"/>
    <w:multiLevelType w:val="hybridMultilevel"/>
    <w:tmpl w:val="7FB6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188D"/>
    <w:multiLevelType w:val="hybridMultilevel"/>
    <w:tmpl w:val="3762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34487"/>
    <w:multiLevelType w:val="hybridMultilevel"/>
    <w:tmpl w:val="7CFA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33458"/>
    <w:multiLevelType w:val="hybridMultilevel"/>
    <w:tmpl w:val="8E503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6B9A"/>
    <w:multiLevelType w:val="hybridMultilevel"/>
    <w:tmpl w:val="9240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B0BBD"/>
    <w:multiLevelType w:val="hybridMultilevel"/>
    <w:tmpl w:val="F8E4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066B"/>
    <w:multiLevelType w:val="hybridMultilevel"/>
    <w:tmpl w:val="B702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0145C"/>
    <w:multiLevelType w:val="hybridMultilevel"/>
    <w:tmpl w:val="8E503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D0"/>
    <w:rsid w:val="000056B3"/>
    <w:rsid w:val="00067EA5"/>
    <w:rsid w:val="00072B93"/>
    <w:rsid w:val="000A5F24"/>
    <w:rsid w:val="000B054A"/>
    <w:rsid w:val="00116DCF"/>
    <w:rsid w:val="00146111"/>
    <w:rsid w:val="00165A46"/>
    <w:rsid w:val="00176428"/>
    <w:rsid w:val="0017643C"/>
    <w:rsid w:val="001B3B7B"/>
    <w:rsid w:val="001D6B64"/>
    <w:rsid w:val="00200FED"/>
    <w:rsid w:val="00232C49"/>
    <w:rsid w:val="00234A80"/>
    <w:rsid w:val="00261284"/>
    <w:rsid w:val="00263F31"/>
    <w:rsid w:val="002909FF"/>
    <w:rsid w:val="002A0F0B"/>
    <w:rsid w:val="00310358"/>
    <w:rsid w:val="003252C7"/>
    <w:rsid w:val="003318EA"/>
    <w:rsid w:val="00335EB9"/>
    <w:rsid w:val="003F0BCB"/>
    <w:rsid w:val="0046175B"/>
    <w:rsid w:val="004D3A84"/>
    <w:rsid w:val="0050160F"/>
    <w:rsid w:val="00516FBF"/>
    <w:rsid w:val="00541C8A"/>
    <w:rsid w:val="0055435E"/>
    <w:rsid w:val="00585F51"/>
    <w:rsid w:val="005C4AC7"/>
    <w:rsid w:val="00675E20"/>
    <w:rsid w:val="006822D9"/>
    <w:rsid w:val="006C5A13"/>
    <w:rsid w:val="00734951"/>
    <w:rsid w:val="007418DE"/>
    <w:rsid w:val="00755A89"/>
    <w:rsid w:val="00793A19"/>
    <w:rsid w:val="007A0057"/>
    <w:rsid w:val="007A0D99"/>
    <w:rsid w:val="007A0EC2"/>
    <w:rsid w:val="007B3BA6"/>
    <w:rsid w:val="007B5E30"/>
    <w:rsid w:val="008510A4"/>
    <w:rsid w:val="00873160"/>
    <w:rsid w:val="00882F3E"/>
    <w:rsid w:val="008B12EE"/>
    <w:rsid w:val="008C6263"/>
    <w:rsid w:val="008C6522"/>
    <w:rsid w:val="00957447"/>
    <w:rsid w:val="00971165"/>
    <w:rsid w:val="00981BE4"/>
    <w:rsid w:val="009A551F"/>
    <w:rsid w:val="009F0542"/>
    <w:rsid w:val="00A0605E"/>
    <w:rsid w:val="00A168D0"/>
    <w:rsid w:val="00A236E7"/>
    <w:rsid w:val="00A5661F"/>
    <w:rsid w:val="00A6679F"/>
    <w:rsid w:val="00AE6723"/>
    <w:rsid w:val="00B03456"/>
    <w:rsid w:val="00B555BE"/>
    <w:rsid w:val="00B7160F"/>
    <w:rsid w:val="00BA4F59"/>
    <w:rsid w:val="00C10811"/>
    <w:rsid w:val="00C42955"/>
    <w:rsid w:val="00C57996"/>
    <w:rsid w:val="00C63A12"/>
    <w:rsid w:val="00C73120"/>
    <w:rsid w:val="00C8781A"/>
    <w:rsid w:val="00D068E6"/>
    <w:rsid w:val="00D34870"/>
    <w:rsid w:val="00D475BD"/>
    <w:rsid w:val="00D56565"/>
    <w:rsid w:val="00DB1A46"/>
    <w:rsid w:val="00DE2778"/>
    <w:rsid w:val="00DF0393"/>
    <w:rsid w:val="00E212AA"/>
    <w:rsid w:val="00E47208"/>
    <w:rsid w:val="00E76FD4"/>
    <w:rsid w:val="00E84AA2"/>
    <w:rsid w:val="00EA4048"/>
    <w:rsid w:val="00EB4667"/>
    <w:rsid w:val="00ED1054"/>
    <w:rsid w:val="00EF71CA"/>
    <w:rsid w:val="00F10771"/>
    <w:rsid w:val="00F33E88"/>
    <w:rsid w:val="00F61AC0"/>
    <w:rsid w:val="00F94DF5"/>
    <w:rsid w:val="00F971AC"/>
    <w:rsid w:val="00FD1E98"/>
    <w:rsid w:val="00FE062F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129BB"/>
  <w15:chartTrackingRefBased/>
  <w15:docId w15:val="{3AFA7C6F-C9DB-4948-ABE0-4F583FBC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DF5"/>
  </w:style>
  <w:style w:type="paragraph" w:styleId="Heading1">
    <w:name w:val="heading 1"/>
    <w:basedOn w:val="Normal"/>
    <w:next w:val="Normal"/>
    <w:link w:val="Heading1Char"/>
    <w:uiPriority w:val="9"/>
    <w:qFormat/>
    <w:rsid w:val="00263F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F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F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3F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F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3F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3F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3F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3F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0A4"/>
    <w:pPr>
      <w:ind w:left="720"/>
      <w:contextualSpacing/>
    </w:pPr>
  </w:style>
  <w:style w:type="table" w:styleId="TableGrid">
    <w:name w:val="Table Grid"/>
    <w:basedOn w:val="TableNormal"/>
    <w:uiPriority w:val="39"/>
    <w:rsid w:val="00971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F3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63F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3F31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63F3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F3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3F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F3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3F31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3F3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3F3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3F3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263F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3F3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3F3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63F3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63F31"/>
    <w:rPr>
      <w:i/>
      <w:iCs/>
      <w:color w:val="auto"/>
    </w:rPr>
  </w:style>
  <w:style w:type="paragraph" w:styleId="NoSpacing">
    <w:name w:val="No Spacing"/>
    <w:uiPriority w:val="1"/>
    <w:qFormat/>
    <w:rsid w:val="00263F3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3F3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3F3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3F3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3F31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263F3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63F3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63F3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63F31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263F3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3F3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A5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F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7447"/>
    <w:rPr>
      <w:color w:val="954F72" w:themeColor="followedHyperlink"/>
      <w:u w:val="single"/>
    </w:rPr>
  </w:style>
  <w:style w:type="table" w:styleId="GridTable1Light-Accent4">
    <w:name w:val="Grid Table 1 Light Accent 4"/>
    <w:basedOn w:val="TableNormal"/>
    <w:uiPriority w:val="46"/>
    <w:rsid w:val="00E84AA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B0345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hoopladigital.com/tag/6219881919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25545373AF7429C682A8902065AFA" ma:contentTypeVersion="12" ma:contentTypeDescription="Create a new document." ma:contentTypeScope="" ma:versionID="786eac4f55bfa3846a5fab7f4365477a">
  <xsd:schema xmlns:xsd="http://www.w3.org/2001/XMLSchema" xmlns:xs="http://www.w3.org/2001/XMLSchema" xmlns:p="http://schemas.microsoft.com/office/2006/metadata/properties" xmlns:ns2="6d2841a4-3d51-4a73-8a6d-9ab7925a3ac0" xmlns:ns3="13f1bf54-b3b9-4f6e-ab24-51a0268d9c4c" targetNamespace="http://schemas.microsoft.com/office/2006/metadata/properties" ma:root="true" ma:fieldsID="88aebb3349aa3a5d7c3ba22662713642" ns2:_="" ns3:_="">
    <xsd:import namespace="6d2841a4-3d51-4a73-8a6d-9ab7925a3ac0"/>
    <xsd:import namespace="13f1bf54-b3b9-4f6e-ab24-51a0268d9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841a4-3d51-4a73-8a6d-9ab7925a3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1bf54-b3b9-4f6e-ab24-51a0268d9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7BC20-2433-4E25-BE42-4E4505E33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5C832-6C55-4E06-9390-46320D60D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841a4-3d51-4a73-8a6d-9ab7925a3ac0"/>
    <ds:schemaRef ds:uri="13f1bf54-b3b9-4f6e-ab24-51a0268d9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6F5F6-FDC2-47DC-A67E-EB3D73F12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B610CC-422F-42E4-9369-F7BAF6FB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Wood</dc:creator>
  <cp:keywords/>
  <dc:description/>
  <cp:lastModifiedBy>Tara Wood</cp:lastModifiedBy>
  <cp:revision>19</cp:revision>
  <dcterms:created xsi:type="dcterms:W3CDTF">2020-11-04T15:17:00Z</dcterms:created>
  <dcterms:modified xsi:type="dcterms:W3CDTF">2020-11-04T18:37:00Z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0x01010069325545373AF7429C682A8902065AFA</vt:lpwstr>
  </property>
</Properties>
</file>